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BD78" w14:textId="54AA842A" w:rsidR="002767E8" w:rsidRDefault="002767E8" w:rsidP="00A12588">
      <w:pPr>
        <w:pStyle w:val="Textoindependiente"/>
        <w:spacing w:before="0"/>
        <w:ind w:left="-567"/>
        <w:jc w:val="left"/>
        <w:rPr>
          <w:rFonts w:ascii="Times New Roman"/>
          <w:sz w:val="56"/>
        </w:rPr>
      </w:pPr>
    </w:p>
    <w:p w14:paraId="3C38BD79" w14:textId="1CEA2D2B" w:rsidR="002767E8" w:rsidRDefault="00A12588">
      <w:pPr>
        <w:pStyle w:val="Textoindependiente"/>
        <w:spacing w:before="0"/>
        <w:ind w:left="0"/>
        <w:jc w:val="left"/>
        <w:rPr>
          <w:rFonts w:ascii="Times New Roman"/>
          <w:sz w:val="56"/>
        </w:rPr>
      </w:pPr>
      <w:r>
        <w:rPr>
          <w:noProof/>
        </w:rPr>
        <w:drawing>
          <wp:inline distT="0" distB="0" distL="0" distR="0" wp14:anchorId="5ED379D3" wp14:editId="508A5C26">
            <wp:extent cx="6201410" cy="1036075"/>
            <wp:effectExtent l="0" t="0" r="0" b="0"/>
            <wp:docPr id="8" name="Imagen 8"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6201410" cy="1036075"/>
                    </a:xfrm>
                    <a:prstGeom prst="rect">
                      <a:avLst/>
                    </a:prstGeom>
                  </pic:spPr>
                </pic:pic>
              </a:graphicData>
            </a:graphic>
          </wp:inline>
        </w:drawing>
      </w:r>
    </w:p>
    <w:p w14:paraId="3C38BD7B" w14:textId="77777777" w:rsidR="002767E8" w:rsidRDefault="002767E8">
      <w:pPr>
        <w:pStyle w:val="Textoindependiente"/>
        <w:spacing w:before="0"/>
        <w:ind w:left="0"/>
        <w:jc w:val="left"/>
        <w:rPr>
          <w:rFonts w:ascii="Times New Roman"/>
          <w:sz w:val="56"/>
        </w:rPr>
      </w:pPr>
    </w:p>
    <w:p w14:paraId="3C38BD7C" w14:textId="77777777" w:rsidR="002767E8" w:rsidRDefault="002767E8">
      <w:pPr>
        <w:pStyle w:val="Textoindependiente"/>
        <w:spacing w:before="81"/>
        <w:ind w:left="0"/>
        <w:jc w:val="left"/>
        <w:rPr>
          <w:rFonts w:ascii="Times New Roman"/>
          <w:sz w:val="56"/>
        </w:rPr>
      </w:pPr>
    </w:p>
    <w:p w14:paraId="3C38BD88" w14:textId="5EB12455" w:rsidR="002767E8" w:rsidRDefault="00551D41" w:rsidP="00A12588">
      <w:pPr>
        <w:pStyle w:val="Ttulo"/>
        <w:spacing w:line="196" w:lineRule="auto"/>
        <w:rPr>
          <w:b w:val="0"/>
        </w:rPr>
      </w:pPr>
      <w:r>
        <w:rPr>
          <w:color w:val="FF6100"/>
          <w:w w:val="110"/>
        </w:rPr>
        <w:t>Noruega:</w:t>
      </w:r>
      <w:r>
        <w:rPr>
          <w:color w:val="FF6100"/>
          <w:spacing w:val="61"/>
          <w:w w:val="110"/>
        </w:rPr>
        <w:t xml:space="preserve"> </w:t>
      </w:r>
      <w:r>
        <w:rPr>
          <w:color w:val="FF6100"/>
          <w:w w:val="110"/>
        </w:rPr>
        <w:t>ruta</w:t>
      </w:r>
      <w:r>
        <w:rPr>
          <w:color w:val="FF6100"/>
          <w:spacing w:val="61"/>
          <w:w w:val="110"/>
        </w:rPr>
        <w:t xml:space="preserve"> </w:t>
      </w:r>
      <w:r>
        <w:rPr>
          <w:color w:val="FF6100"/>
          <w:w w:val="110"/>
        </w:rPr>
        <w:t>esencial</w:t>
      </w:r>
      <w:r>
        <w:rPr>
          <w:color w:val="FF6100"/>
          <w:spacing w:val="61"/>
          <w:w w:val="110"/>
        </w:rPr>
        <w:t xml:space="preserve"> </w:t>
      </w:r>
      <w:r>
        <w:rPr>
          <w:color w:val="FF6100"/>
          <w:w w:val="110"/>
        </w:rPr>
        <w:t>por</w:t>
      </w:r>
      <w:r>
        <w:rPr>
          <w:color w:val="FF6100"/>
          <w:spacing w:val="40"/>
          <w:w w:val="110"/>
        </w:rPr>
        <w:t xml:space="preserve"> </w:t>
      </w:r>
      <w:r>
        <w:rPr>
          <w:color w:val="FF6100"/>
          <w:w w:val="110"/>
        </w:rPr>
        <w:t xml:space="preserve">sus </w:t>
      </w:r>
      <w:proofErr w:type="spellStart"/>
      <w:r>
        <w:rPr>
          <w:color w:val="FF6100"/>
          <w:w w:val="110"/>
        </w:rPr>
        <w:t>ﬁordos</w:t>
      </w:r>
      <w:proofErr w:type="spellEnd"/>
      <w:r>
        <w:rPr>
          <w:color w:val="FF6100"/>
          <w:spacing w:val="-22"/>
          <w:w w:val="110"/>
        </w:rPr>
        <w:t xml:space="preserve"> </w:t>
      </w:r>
      <w:r>
        <w:rPr>
          <w:color w:val="FF6100"/>
          <w:w w:val="110"/>
        </w:rPr>
        <w:t>icónicos</w:t>
      </w:r>
    </w:p>
    <w:p w14:paraId="71235455" w14:textId="77777777" w:rsidR="002767E8" w:rsidRDefault="002767E8">
      <w:pPr>
        <w:spacing w:line="280" w:lineRule="auto"/>
        <w:rPr>
          <w:rFonts w:ascii="Century Gothic" w:hAnsi="Century Gothic"/>
        </w:rPr>
      </w:pPr>
    </w:p>
    <w:p w14:paraId="57674058" w14:textId="77777777" w:rsidR="00A12588" w:rsidRDefault="00A12588">
      <w:pPr>
        <w:spacing w:line="280" w:lineRule="auto"/>
        <w:rPr>
          <w:rFonts w:ascii="Century Gothic" w:hAnsi="Century Gothic"/>
        </w:rPr>
      </w:pPr>
    </w:p>
    <w:p w14:paraId="68F66C61" w14:textId="77777777" w:rsidR="00A12588" w:rsidRPr="002C16ED" w:rsidRDefault="00A12588" w:rsidP="002C16ED">
      <w:pPr>
        <w:jc w:val="both"/>
      </w:pPr>
    </w:p>
    <w:p w14:paraId="4D659B49" w14:textId="77777777" w:rsidR="002C16ED" w:rsidRPr="002C16ED" w:rsidRDefault="002C16ED" w:rsidP="002C16ED">
      <w:pPr>
        <w:jc w:val="both"/>
        <w:rPr>
          <w:lang w:eastAsia="es-ES"/>
        </w:rPr>
      </w:pPr>
      <w:r w:rsidRPr="002C16ED">
        <w:rPr>
          <w:lang w:eastAsia="es-ES"/>
        </w:rPr>
        <w:t>Vive la aventura en el </w:t>
      </w:r>
      <w:proofErr w:type="spellStart"/>
      <w:r w:rsidRPr="002C16ED">
        <w:rPr>
          <w:lang w:eastAsia="es-ES"/>
        </w:rPr>
        <w:t>Preikestolen</w:t>
      </w:r>
      <w:proofErr w:type="spellEnd"/>
      <w:r w:rsidRPr="002C16ED">
        <w:rPr>
          <w:lang w:eastAsia="es-ES"/>
        </w:rPr>
        <w:t xml:space="preserve"> (El Púlpito), alcanzando su cima para admirar el </w:t>
      </w:r>
      <w:proofErr w:type="spellStart"/>
      <w:r w:rsidRPr="002C16ED">
        <w:rPr>
          <w:lang w:eastAsia="es-ES"/>
        </w:rPr>
        <w:t>Lysefjord</w:t>
      </w:r>
      <w:proofErr w:type="spellEnd"/>
      <w:r w:rsidRPr="002C16ED">
        <w:rPr>
          <w:lang w:eastAsia="es-ES"/>
        </w:rPr>
        <w:t xml:space="preserve"> desde lo alto. (Opcional)  </w:t>
      </w:r>
    </w:p>
    <w:p w14:paraId="421821AE" w14:textId="77777777" w:rsidR="002C16ED" w:rsidRDefault="002C16ED" w:rsidP="002C16ED">
      <w:pPr>
        <w:jc w:val="both"/>
        <w:rPr>
          <w:lang w:eastAsia="es-ES"/>
        </w:rPr>
      </w:pPr>
    </w:p>
    <w:p w14:paraId="4E0323EC" w14:textId="5EA02E2B" w:rsidR="002C16ED" w:rsidRPr="002C16ED" w:rsidRDefault="002C16ED" w:rsidP="002C16ED">
      <w:pPr>
        <w:jc w:val="both"/>
        <w:rPr>
          <w:lang w:eastAsia="es-ES"/>
        </w:rPr>
      </w:pPr>
      <w:r w:rsidRPr="002C16ED">
        <w:rPr>
          <w:lang w:eastAsia="es-ES"/>
        </w:rPr>
        <w:t>Explora la rica historia y cultura de ciudades como Bergen y Oslo, con sus cascos antiguos, mercados de pescado y obras maestras arquitectónicas. </w:t>
      </w:r>
    </w:p>
    <w:p w14:paraId="1311AD83" w14:textId="77777777" w:rsidR="002C16ED" w:rsidRDefault="002C16ED" w:rsidP="002C16ED">
      <w:pPr>
        <w:jc w:val="both"/>
        <w:rPr>
          <w:lang w:eastAsia="es-ES"/>
        </w:rPr>
      </w:pPr>
    </w:p>
    <w:p w14:paraId="6985FDDB" w14:textId="32D0E5EE" w:rsidR="002C16ED" w:rsidRPr="002C16ED" w:rsidRDefault="002C16ED" w:rsidP="002C16ED">
      <w:pPr>
        <w:jc w:val="both"/>
        <w:rPr>
          <w:lang w:eastAsia="es-ES"/>
        </w:rPr>
      </w:pPr>
      <w:r w:rsidRPr="002C16ED">
        <w:rPr>
          <w:lang w:eastAsia="es-ES"/>
        </w:rPr>
        <w:t xml:space="preserve">Embárcate en un crucero por el </w:t>
      </w:r>
      <w:proofErr w:type="spellStart"/>
      <w:r w:rsidRPr="002C16ED">
        <w:rPr>
          <w:lang w:eastAsia="es-ES"/>
        </w:rPr>
        <w:t>Nærøyfjord</w:t>
      </w:r>
      <w:proofErr w:type="spellEnd"/>
      <w:r w:rsidRPr="002C16ED">
        <w:rPr>
          <w:lang w:eastAsia="es-ES"/>
        </w:rPr>
        <w:t>, navegando entre acantilados que se elevan hacia el cielo. (Opcional) </w:t>
      </w:r>
    </w:p>
    <w:p w14:paraId="5A6DBAB3" w14:textId="77777777" w:rsidR="002C16ED" w:rsidRDefault="002C16ED" w:rsidP="002C16ED">
      <w:pPr>
        <w:jc w:val="both"/>
        <w:rPr>
          <w:lang w:eastAsia="es-ES"/>
        </w:rPr>
      </w:pPr>
    </w:p>
    <w:p w14:paraId="5468B4B1" w14:textId="283A2A19" w:rsidR="002C16ED" w:rsidRPr="002C16ED" w:rsidRDefault="002C16ED" w:rsidP="002C16ED">
      <w:pPr>
        <w:jc w:val="both"/>
        <w:rPr>
          <w:lang w:eastAsia="es-ES"/>
        </w:rPr>
      </w:pPr>
      <w:r w:rsidRPr="002C16ED">
        <w:rPr>
          <w:lang w:eastAsia="es-ES"/>
        </w:rPr>
        <w:t>Adéntrate en el glaciar Nigardsbreen, donde el hielo eterno revela sus tonos azules mientras caminas sobre él. (Opcional) </w:t>
      </w:r>
    </w:p>
    <w:p w14:paraId="2883CF30" w14:textId="77777777" w:rsidR="002C16ED" w:rsidRDefault="002C16ED" w:rsidP="002C16ED">
      <w:pPr>
        <w:jc w:val="both"/>
        <w:rPr>
          <w:lang w:eastAsia="es-ES"/>
        </w:rPr>
      </w:pPr>
    </w:p>
    <w:p w14:paraId="4FE8C6FD" w14:textId="3EA05904" w:rsidR="002C16ED" w:rsidRPr="002C16ED" w:rsidRDefault="002C16ED" w:rsidP="002C16ED">
      <w:pPr>
        <w:jc w:val="both"/>
        <w:rPr>
          <w:lang w:eastAsia="es-ES"/>
        </w:rPr>
      </w:pPr>
      <w:r w:rsidRPr="002C16ED">
        <w:rPr>
          <w:lang w:eastAsia="es-ES"/>
        </w:rPr>
        <w:t>Surca las aguas del fiordo de Geiranger, contemplando sus mágicas cascadas que parecen danzar al compás del viento y el agua. </w:t>
      </w:r>
    </w:p>
    <w:p w14:paraId="786F3CB3" w14:textId="77777777" w:rsidR="002C16ED" w:rsidRDefault="002C16ED" w:rsidP="002C16ED">
      <w:pPr>
        <w:jc w:val="both"/>
        <w:rPr>
          <w:lang w:eastAsia="es-ES"/>
        </w:rPr>
      </w:pPr>
    </w:p>
    <w:p w14:paraId="3026A5D6" w14:textId="63B02B05" w:rsidR="002C16ED" w:rsidRPr="002C16ED" w:rsidRDefault="002C16ED" w:rsidP="002C16ED">
      <w:pPr>
        <w:jc w:val="both"/>
        <w:rPr>
          <w:lang w:eastAsia="es-ES"/>
        </w:rPr>
      </w:pPr>
      <w:r w:rsidRPr="002C16ED">
        <w:rPr>
          <w:lang w:eastAsia="es-ES"/>
        </w:rPr>
        <w:t xml:space="preserve">Experimenta la magia del Tren de </w:t>
      </w:r>
      <w:proofErr w:type="spellStart"/>
      <w:r w:rsidRPr="002C16ED">
        <w:rPr>
          <w:lang w:eastAsia="es-ES"/>
        </w:rPr>
        <w:t>Flåm</w:t>
      </w:r>
      <w:proofErr w:type="spellEnd"/>
      <w:r w:rsidRPr="002C16ED">
        <w:rPr>
          <w:lang w:eastAsia="es-ES"/>
        </w:rPr>
        <w:t>, un recorrido épico que serpentea entre montañas, cascadas y valles.  Uno de los trayectos ferroviarios más espectaculares del mundo. (Opcional) </w:t>
      </w:r>
    </w:p>
    <w:p w14:paraId="3C38BD89" w14:textId="77777777" w:rsidR="002C16ED" w:rsidRDefault="002C16ED">
      <w:pPr>
        <w:spacing w:line="280" w:lineRule="auto"/>
        <w:rPr>
          <w:rFonts w:ascii="Century Gothic" w:hAnsi="Century Gothic"/>
        </w:rPr>
        <w:sectPr w:rsidR="002C16ED" w:rsidSect="00A12588">
          <w:type w:val="continuous"/>
          <w:pgSz w:w="12240" w:h="15840"/>
          <w:pgMar w:top="0" w:right="1340" w:bottom="280" w:left="1134" w:header="720" w:footer="720" w:gutter="0"/>
          <w:cols w:space="720"/>
        </w:sectPr>
      </w:pPr>
    </w:p>
    <w:p w14:paraId="3C38BD8A" w14:textId="77777777" w:rsidR="002767E8" w:rsidRPr="002C16ED" w:rsidRDefault="00551D41" w:rsidP="002C16ED">
      <w:pPr>
        <w:jc w:val="center"/>
        <w:rPr>
          <w:b/>
          <w:bCs/>
          <w:sz w:val="24"/>
          <w:szCs w:val="24"/>
        </w:rPr>
      </w:pPr>
      <w:r w:rsidRPr="002C16ED">
        <w:rPr>
          <w:b/>
          <w:bCs/>
          <w:sz w:val="24"/>
          <w:szCs w:val="24"/>
        </w:rPr>
        <w:lastRenderedPageBreak/>
        <w:t xml:space="preserve">Itinerario Stavanger </w:t>
      </w:r>
      <w:r w:rsidRPr="002C16ED">
        <w:rPr>
          <w:rFonts w:ascii="Arial" w:hAnsi="Arial" w:cs="Arial"/>
          <w:b/>
          <w:bCs/>
          <w:sz w:val="24"/>
          <w:szCs w:val="24"/>
        </w:rPr>
        <w:t>→</w:t>
      </w:r>
      <w:r w:rsidRPr="002C16ED">
        <w:rPr>
          <w:b/>
          <w:bCs/>
          <w:sz w:val="24"/>
          <w:szCs w:val="24"/>
        </w:rPr>
        <w:t xml:space="preserve"> Oslo</w:t>
      </w:r>
    </w:p>
    <w:p w14:paraId="4C5786E5" w14:textId="77777777" w:rsidR="002C16ED" w:rsidRPr="00A12588" w:rsidRDefault="002C16ED" w:rsidP="00A12588">
      <w:pPr>
        <w:rPr>
          <w:sz w:val="20"/>
          <w:szCs w:val="20"/>
        </w:rPr>
      </w:pPr>
    </w:p>
    <w:p w14:paraId="3C38BD8B" w14:textId="77777777" w:rsidR="002767E8" w:rsidRPr="002C16ED" w:rsidRDefault="00551D41" w:rsidP="00A12588">
      <w:pPr>
        <w:rPr>
          <w:b/>
          <w:bCs/>
          <w:sz w:val="20"/>
          <w:szCs w:val="20"/>
        </w:rPr>
      </w:pPr>
      <w:r w:rsidRPr="002C16ED">
        <w:rPr>
          <w:b/>
          <w:bCs/>
          <w:sz w:val="20"/>
          <w:szCs w:val="20"/>
        </w:rPr>
        <w:t>Día 1 · España - Stavanger</w:t>
      </w:r>
    </w:p>
    <w:p w14:paraId="3C38BD8C" w14:textId="77777777" w:rsidR="002767E8" w:rsidRPr="00A12588" w:rsidRDefault="00551D41" w:rsidP="00A12588">
      <w:pPr>
        <w:rPr>
          <w:sz w:val="20"/>
          <w:szCs w:val="20"/>
        </w:rPr>
      </w:pPr>
      <w:r w:rsidRPr="00A12588">
        <w:rPr>
          <w:sz w:val="20"/>
          <w:szCs w:val="20"/>
        </w:rPr>
        <w:t xml:space="preserve">¡Bienvenidos a Noruega! Al aterrizar en Stavanger, nos recibirá nuestro guía acompañante para darnos la bienvenida a esta tierra de </w:t>
      </w:r>
      <w:proofErr w:type="spellStart"/>
      <w:r w:rsidRPr="00A12588">
        <w:rPr>
          <w:sz w:val="20"/>
          <w:szCs w:val="20"/>
        </w:rPr>
        <w:t>ﬁordos</w:t>
      </w:r>
      <w:proofErr w:type="spellEnd"/>
      <w:r w:rsidRPr="00A12588">
        <w:rPr>
          <w:sz w:val="20"/>
          <w:szCs w:val="20"/>
        </w:rPr>
        <w:t xml:space="preserve"> y paisajes impresionantes. Nos trasladaremos al hotel para acomodarnos antes de salir a explorar la ciudad.</w:t>
      </w:r>
    </w:p>
    <w:p w14:paraId="76D96CAE" w14:textId="77777777" w:rsidR="002C16ED" w:rsidRDefault="00551D41" w:rsidP="00A12588">
      <w:pPr>
        <w:rPr>
          <w:sz w:val="20"/>
          <w:szCs w:val="20"/>
        </w:rPr>
      </w:pPr>
      <w:r w:rsidRPr="00A12588">
        <w:rPr>
          <w:sz w:val="20"/>
          <w:szCs w:val="20"/>
        </w:rPr>
        <w:t xml:space="preserve">Nos embarcaremos en un paseo de orientación por esta encantadora ciudad costera. </w:t>
      </w:r>
    </w:p>
    <w:p w14:paraId="2D7B93E0" w14:textId="77777777" w:rsidR="002C16ED" w:rsidRDefault="002C16ED" w:rsidP="00A12588">
      <w:pPr>
        <w:rPr>
          <w:sz w:val="20"/>
          <w:szCs w:val="20"/>
        </w:rPr>
      </w:pPr>
    </w:p>
    <w:p w14:paraId="3C38BD8D" w14:textId="0E2B4826" w:rsidR="002767E8" w:rsidRPr="00A12588" w:rsidRDefault="00551D41" w:rsidP="00A12588">
      <w:pPr>
        <w:rPr>
          <w:sz w:val="20"/>
          <w:szCs w:val="20"/>
        </w:rPr>
      </w:pPr>
      <w:r w:rsidRPr="00A12588">
        <w:rPr>
          <w:sz w:val="20"/>
          <w:szCs w:val="20"/>
        </w:rPr>
        <w:t xml:space="preserve">Descubriremos el barrio antiguo de </w:t>
      </w:r>
      <w:proofErr w:type="spellStart"/>
      <w:r w:rsidRPr="00A12588">
        <w:rPr>
          <w:sz w:val="20"/>
          <w:szCs w:val="20"/>
        </w:rPr>
        <w:t>Straen</w:t>
      </w:r>
      <w:proofErr w:type="spellEnd"/>
      <w:r w:rsidRPr="00A12588">
        <w:rPr>
          <w:sz w:val="20"/>
          <w:szCs w:val="20"/>
        </w:rPr>
        <w:t>, con sus pintorescas casas de madera que parecen salidas de un cuento, y admiraremos la catedral*, una de las más antiguas de Noruega, que se remonta a la época medieval.</w:t>
      </w:r>
    </w:p>
    <w:p w14:paraId="7C1108C8" w14:textId="77777777" w:rsidR="002C16ED" w:rsidRDefault="002C16ED" w:rsidP="00A12588">
      <w:pPr>
        <w:rPr>
          <w:sz w:val="20"/>
          <w:szCs w:val="20"/>
        </w:rPr>
      </w:pPr>
    </w:p>
    <w:p w14:paraId="3C38BD8E" w14:textId="78E4C972" w:rsidR="002767E8" w:rsidRPr="00A12588" w:rsidRDefault="00551D41" w:rsidP="00A12588">
      <w:pPr>
        <w:rPr>
          <w:sz w:val="20"/>
          <w:szCs w:val="20"/>
        </w:rPr>
      </w:pPr>
      <w:r w:rsidRPr="00A12588">
        <w:rPr>
          <w:sz w:val="20"/>
          <w:szCs w:val="20"/>
        </w:rPr>
        <w:t>Cena libre para explorar la rica gastronomía local. Te sugerimos probar el "</w:t>
      </w:r>
      <w:proofErr w:type="spellStart"/>
      <w:r w:rsidRPr="00A12588">
        <w:rPr>
          <w:sz w:val="20"/>
          <w:szCs w:val="20"/>
        </w:rPr>
        <w:t>klippﬁsk</w:t>
      </w:r>
      <w:proofErr w:type="spellEnd"/>
      <w:r w:rsidRPr="00A12588">
        <w:rPr>
          <w:sz w:val="20"/>
          <w:szCs w:val="20"/>
        </w:rPr>
        <w:t>" (bacalao seco) o el tradicional "</w:t>
      </w:r>
      <w:proofErr w:type="spellStart"/>
      <w:r w:rsidRPr="00A12588">
        <w:rPr>
          <w:sz w:val="20"/>
          <w:szCs w:val="20"/>
        </w:rPr>
        <w:t>lapskaus</w:t>
      </w:r>
      <w:proofErr w:type="spellEnd"/>
      <w:r w:rsidRPr="00A12588">
        <w:rPr>
          <w:sz w:val="20"/>
          <w:szCs w:val="20"/>
        </w:rPr>
        <w:t>" (un guiso noruego) en alguno de los acogedores restaurantes del centro.</w:t>
      </w:r>
    </w:p>
    <w:p w14:paraId="3C38BD8F" w14:textId="77777777" w:rsidR="002767E8" w:rsidRPr="00A12588" w:rsidRDefault="00551D41" w:rsidP="00A12588">
      <w:pPr>
        <w:rPr>
          <w:sz w:val="20"/>
          <w:szCs w:val="20"/>
        </w:rPr>
      </w:pPr>
      <w:r w:rsidRPr="00A12588">
        <w:rPr>
          <w:sz w:val="20"/>
          <w:szCs w:val="20"/>
        </w:rPr>
        <w:t>Noche en Stavanger.</w:t>
      </w:r>
    </w:p>
    <w:p w14:paraId="3C38BD90" w14:textId="77777777" w:rsidR="002767E8" w:rsidRPr="00A12588" w:rsidRDefault="00551D41" w:rsidP="00A12588">
      <w:pPr>
        <w:rPr>
          <w:sz w:val="20"/>
          <w:szCs w:val="20"/>
        </w:rPr>
      </w:pPr>
      <w:r w:rsidRPr="00A12588">
        <w:rPr>
          <w:sz w:val="20"/>
          <w:szCs w:val="20"/>
        </w:rPr>
        <w:t>*Visitas exteriores, entradas no incluidas</w:t>
      </w:r>
    </w:p>
    <w:p w14:paraId="3C38BD91" w14:textId="77777777" w:rsidR="002767E8" w:rsidRPr="00A12588" w:rsidRDefault="002767E8" w:rsidP="00A12588">
      <w:pPr>
        <w:rPr>
          <w:sz w:val="20"/>
          <w:szCs w:val="20"/>
        </w:rPr>
      </w:pPr>
    </w:p>
    <w:p w14:paraId="3C38BD92" w14:textId="77777777" w:rsidR="002767E8" w:rsidRPr="00A12588" w:rsidRDefault="002767E8" w:rsidP="00A12588">
      <w:pPr>
        <w:rPr>
          <w:sz w:val="20"/>
          <w:szCs w:val="20"/>
        </w:rPr>
      </w:pPr>
    </w:p>
    <w:p w14:paraId="3C38BD93" w14:textId="77777777" w:rsidR="002767E8" w:rsidRPr="002C16ED" w:rsidRDefault="00551D41" w:rsidP="00A12588">
      <w:pPr>
        <w:rPr>
          <w:b/>
          <w:bCs/>
          <w:sz w:val="20"/>
          <w:szCs w:val="20"/>
        </w:rPr>
      </w:pPr>
      <w:r w:rsidRPr="002C16ED">
        <w:rPr>
          <w:b/>
          <w:bCs/>
          <w:sz w:val="20"/>
          <w:szCs w:val="20"/>
        </w:rPr>
        <w:t>Día 2 · Stavanger - Púlpito - Stavanger</w:t>
      </w:r>
    </w:p>
    <w:p w14:paraId="3C38BD94" w14:textId="77777777" w:rsidR="002767E8" w:rsidRPr="00A12588" w:rsidRDefault="00551D41" w:rsidP="00A12588">
      <w:pPr>
        <w:rPr>
          <w:sz w:val="20"/>
          <w:szCs w:val="20"/>
        </w:rPr>
      </w:pPr>
      <w:r w:rsidRPr="00A12588">
        <w:rPr>
          <w:sz w:val="20"/>
          <w:szCs w:val="20"/>
        </w:rPr>
        <w:t>Desayunaremos en el hotel antes de disfrutar de un día lleno de posibilidades, diseñadas para conectar con lo mejor de Stavanger y sus alrededores.</w:t>
      </w:r>
    </w:p>
    <w:p w14:paraId="3C38BD95" w14:textId="77777777" w:rsidR="002767E8" w:rsidRPr="00A12588" w:rsidRDefault="00551D41" w:rsidP="00A12588">
      <w:pPr>
        <w:rPr>
          <w:sz w:val="20"/>
          <w:szCs w:val="20"/>
        </w:rPr>
      </w:pPr>
      <w:r w:rsidRPr="00A12588">
        <w:rPr>
          <w:sz w:val="20"/>
          <w:szCs w:val="20"/>
        </w:rPr>
        <w:t xml:space="preserve">De forma opcional, podremos aventurarnos a la famosa subida al Púlpito. El camino hasta la cima constituye una experiencia realmente única. Para ello seguiremos una ruta* (de </w:t>
      </w:r>
      <w:proofErr w:type="spellStart"/>
      <w:r w:rsidRPr="00A12588">
        <w:rPr>
          <w:sz w:val="20"/>
          <w:szCs w:val="20"/>
        </w:rPr>
        <w:t>diﬁcultad</w:t>
      </w:r>
      <w:proofErr w:type="spellEnd"/>
      <w:r w:rsidRPr="00A12588">
        <w:rPr>
          <w:sz w:val="20"/>
          <w:szCs w:val="20"/>
        </w:rPr>
        <w:t xml:space="preserve"> media) a pie a través de senderos de montañas y lagos, rodeados de paisajes sorprendentes. Desde la cima, disfrutaremos de unas vistas impresionantes que nos harán sentir en la cima del mundo.</w:t>
      </w:r>
    </w:p>
    <w:p w14:paraId="3C38BD96" w14:textId="77777777" w:rsidR="002767E8" w:rsidRPr="00A12588" w:rsidRDefault="00551D41" w:rsidP="00A12588">
      <w:pPr>
        <w:rPr>
          <w:sz w:val="20"/>
          <w:szCs w:val="20"/>
        </w:rPr>
      </w:pPr>
      <w:r w:rsidRPr="00A12588">
        <w:rPr>
          <w:sz w:val="20"/>
          <w:szCs w:val="20"/>
        </w:rPr>
        <w:t xml:space="preserve">Los que buscamos una experiencia más relajada, de forma opcional podremos realizar un crucero por el impresionante Fiordo de la Luz. Desde el barco, veremos el majestuoso Púlpito alzándose 604 metros sobre las aguas del </w:t>
      </w:r>
      <w:proofErr w:type="spellStart"/>
      <w:r w:rsidRPr="00A12588">
        <w:rPr>
          <w:sz w:val="20"/>
          <w:szCs w:val="20"/>
        </w:rPr>
        <w:t>Lysefjord</w:t>
      </w:r>
      <w:proofErr w:type="spellEnd"/>
      <w:r w:rsidRPr="00A12588">
        <w:rPr>
          <w:sz w:val="20"/>
          <w:szCs w:val="20"/>
        </w:rPr>
        <w:t>. Al regresar a Stavanger, tendremos tiempo libre para seguir explorando la ciudad y su vibrante atmósfera.</w:t>
      </w:r>
    </w:p>
    <w:p w14:paraId="740A9FE5" w14:textId="79CFC8EE" w:rsidR="002C16ED" w:rsidRPr="00A12588" w:rsidRDefault="00551D41" w:rsidP="002C16ED">
      <w:pPr>
        <w:rPr>
          <w:sz w:val="20"/>
          <w:szCs w:val="20"/>
        </w:rPr>
      </w:pPr>
      <w:r w:rsidRPr="00A12588">
        <w:rPr>
          <w:sz w:val="20"/>
          <w:szCs w:val="20"/>
        </w:rPr>
        <w:t>También podremos combinar ambas experiencias, navegando primero por el Fiordo de la Luz y, después de desembarcar, nos estará esperando el autobús</w:t>
      </w:r>
      <w:r w:rsidR="002C16ED">
        <w:rPr>
          <w:sz w:val="20"/>
          <w:szCs w:val="20"/>
        </w:rPr>
        <w:t xml:space="preserve"> </w:t>
      </w:r>
      <w:r w:rsidR="002C16ED" w:rsidRPr="00A12588">
        <w:rPr>
          <w:sz w:val="20"/>
          <w:szCs w:val="20"/>
        </w:rPr>
        <w:t>para juntarnos con el resto del grupo e ir hacia el inicio del sendero. Este día nos permitirá vivir al máximo la naturaleza que ha hecho de Noruega un destino único.</w:t>
      </w:r>
    </w:p>
    <w:p w14:paraId="56A4F8E5" w14:textId="77777777" w:rsidR="002C16ED" w:rsidRPr="00A12588" w:rsidRDefault="002C16ED" w:rsidP="002C16ED">
      <w:pPr>
        <w:rPr>
          <w:sz w:val="20"/>
          <w:szCs w:val="20"/>
        </w:rPr>
      </w:pPr>
      <w:r w:rsidRPr="00A12588">
        <w:rPr>
          <w:sz w:val="20"/>
          <w:szCs w:val="20"/>
        </w:rPr>
        <w:t>Quienes deseemos quedarnos en Stavanger nos dejaremos cautivar por el ambiente del puerto antiguo, con sus casas de madera llenas de historia, mientras exploramos rincones únicos y saboreamos su gastronomía local.</w:t>
      </w:r>
    </w:p>
    <w:p w14:paraId="11ED47D4" w14:textId="77777777" w:rsidR="002C16ED" w:rsidRPr="00A12588" w:rsidRDefault="002C16ED" w:rsidP="002C16ED">
      <w:pPr>
        <w:rPr>
          <w:sz w:val="20"/>
          <w:szCs w:val="20"/>
        </w:rPr>
      </w:pPr>
      <w:r w:rsidRPr="00A12588">
        <w:rPr>
          <w:sz w:val="20"/>
          <w:szCs w:val="20"/>
        </w:rPr>
        <w:t>Por la tarde, regresaremos a Stavanger, donde podremos relajarnos y disfrutar de una cena libre. Será el momento ideal para probar especialidades locales como el "</w:t>
      </w:r>
      <w:proofErr w:type="spellStart"/>
      <w:r w:rsidRPr="00A12588">
        <w:rPr>
          <w:sz w:val="20"/>
          <w:szCs w:val="20"/>
        </w:rPr>
        <w:t>ﬁskesuppe</w:t>
      </w:r>
      <w:proofErr w:type="spellEnd"/>
      <w:r w:rsidRPr="00A12588">
        <w:rPr>
          <w:sz w:val="20"/>
          <w:szCs w:val="20"/>
        </w:rPr>
        <w:t>" (sopa de pescado) en algún restaurante del puerto.</w:t>
      </w:r>
    </w:p>
    <w:p w14:paraId="56E9534D" w14:textId="77777777" w:rsidR="002C16ED" w:rsidRPr="00A12588" w:rsidRDefault="002C16ED" w:rsidP="002C16ED">
      <w:pPr>
        <w:rPr>
          <w:sz w:val="20"/>
          <w:szCs w:val="20"/>
        </w:rPr>
      </w:pPr>
      <w:r w:rsidRPr="00A12588">
        <w:rPr>
          <w:sz w:val="20"/>
          <w:szCs w:val="20"/>
        </w:rPr>
        <w:t>Noche en Stavanger.</w:t>
      </w:r>
    </w:p>
    <w:p w14:paraId="502D8F28" w14:textId="77777777" w:rsidR="002C16ED" w:rsidRPr="00A12588" w:rsidRDefault="002C16ED" w:rsidP="002C16ED">
      <w:pPr>
        <w:rPr>
          <w:sz w:val="20"/>
          <w:szCs w:val="20"/>
        </w:rPr>
      </w:pPr>
      <w:r w:rsidRPr="00A12588">
        <w:rPr>
          <w:sz w:val="20"/>
          <w:szCs w:val="20"/>
        </w:rPr>
        <w:t>*La ruta tiene una distancia de aproximadamente 8 kilómetros, con un desnivel acumulado de 500 metros, la cual requiere de una condición física adecuada y experiencia en senderismo de montaña.</w:t>
      </w:r>
    </w:p>
    <w:p w14:paraId="063617D9" w14:textId="77777777" w:rsidR="002C16ED" w:rsidRPr="00A12588" w:rsidRDefault="002C16ED" w:rsidP="002C16ED">
      <w:pPr>
        <w:rPr>
          <w:sz w:val="20"/>
          <w:szCs w:val="20"/>
        </w:rPr>
      </w:pPr>
    </w:p>
    <w:p w14:paraId="643D9D7F" w14:textId="77777777" w:rsidR="002C16ED" w:rsidRPr="00A12588" w:rsidRDefault="002C16ED" w:rsidP="002C16ED">
      <w:pPr>
        <w:rPr>
          <w:sz w:val="20"/>
          <w:szCs w:val="20"/>
        </w:rPr>
      </w:pPr>
    </w:p>
    <w:p w14:paraId="2ACFFDC9" w14:textId="77777777" w:rsidR="002C16ED" w:rsidRPr="002C16ED" w:rsidRDefault="002C16ED" w:rsidP="002C16ED">
      <w:pPr>
        <w:rPr>
          <w:b/>
          <w:bCs/>
          <w:sz w:val="20"/>
          <w:szCs w:val="20"/>
        </w:rPr>
      </w:pPr>
      <w:r w:rsidRPr="002C16ED">
        <w:rPr>
          <w:b/>
          <w:bCs/>
          <w:sz w:val="20"/>
          <w:szCs w:val="20"/>
        </w:rPr>
        <w:t xml:space="preserve">Día 3 · Stavanger - Fiordos </w:t>
      </w:r>
      <w:proofErr w:type="spellStart"/>
      <w:r w:rsidRPr="002C16ED">
        <w:rPr>
          <w:b/>
          <w:bCs/>
          <w:sz w:val="20"/>
          <w:szCs w:val="20"/>
        </w:rPr>
        <w:t>Bjorna</w:t>
      </w:r>
      <w:proofErr w:type="spellEnd"/>
      <w:r w:rsidRPr="002C16ED">
        <w:rPr>
          <w:b/>
          <w:bCs/>
          <w:sz w:val="20"/>
          <w:szCs w:val="20"/>
        </w:rPr>
        <w:t xml:space="preserve"> y </w:t>
      </w:r>
      <w:proofErr w:type="spellStart"/>
      <w:r w:rsidRPr="002C16ED">
        <w:rPr>
          <w:b/>
          <w:bCs/>
          <w:sz w:val="20"/>
          <w:szCs w:val="20"/>
        </w:rPr>
        <w:t>Bokna</w:t>
      </w:r>
      <w:proofErr w:type="spellEnd"/>
      <w:r w:rsidRPr="002C16ED">
        <w:rPr>
          <w:b/>
          <w:bCs/>
          <w:sz w:val="20"/>
          <w:szCs w:val="20"/>
        </w:rPr>
        <w:t xml:space="preserve"> - Bergen</w:t>
      </w:r>
    </w:p>
    <w:p w14:paraId="0847CA09" w14:textId="77777777" w:rsidR="002C16ED" w:rsidRPr="00A12588" w:rsidRDefault="002C16ED" w:rsidP="002C16ED">
      <w:pPr>
        <w:rPr>
          <w:sz w:val="20"/>
          <w:szCs w:val="20"/>
        </w:rPr>
      </w:pPr>
      <w:r w:rsidRPr="00A12588">
        <w:rPr>
          <w:sz w:val="20"/>
          <w:szCs w:val="20"/>
        </w:rPr>
        <w:t xml:space="preserve">Después de desayunar, partiremos rumbo a Bergen, atravesando paisajes de ensueño que incluyen túneles submarinos y dos travesías en ferry por los </w:t>
      </w:r>
      <w:proofErr w:type="spellStart"/>
      <w:r w:rsidRPr="00A12588">
        <w:rPr>
          <w:sz w:val="20"/>
          <w:szCs w:val="20"/>
        </w:rPr>
        <w:t>ﬁordos</w:t>
      </w:r>
      <w:proofErr w:type="spellEnd"/>
      <w:r w:rsidRPr="00A12588">
        <w:rPr>
          <w:sz w:val="20"/>
          <w:szCs w:val="20"/>
        </w:rPr>
        <w:t xml:space="preserve"> </w:t>
      </w:r>
      <w:proofErr w:type="spellStart"/>
      <w:r w:rsidRPr="00A12588">
        <w:rPr>
          <w:sz w:val="20"/>
          <w:szCs w:val="20"/>
        </w:rPr>
        <w:t>Bjorna</w:t>
      </w:r>
      <w:proofErr w:type="spellEnd"/>
      <w:r w:rsidRPr="00A12588">
        <w:rPr>
          <w:sz w:val="20"/>
          <w:szCs w:val="20"/>
        </w:rPr>
        <w:t xml:space="preserve"> y </w:t>
      </w:r>
      <w:proofErr w:type="spellStart"/>
      <w:r w:rsidRPr="00A12588">
        <w:rPr>
          <w:sz w:val="20"/>
          <w:szCs w:val="20"/>
        </w:rPr>
        <w:t>Bokna</w:t>
      </w:r>
      <w:proofErr w:type="spellEnd"/>
      <w:r w:rsidRPr="00A12588">
        <w:rPr>
          <w:sz w:val="20"/>
          <w:szCs w:val="20"/>
        </w:rPr>
        <w:t>, donde el azul del agua y las montañas crean una postal inolvidable.</w:t>
      </w:r>
    </w:p>
    <w:p w14:paraId="63AD5CC9" w14:textId="77777777" w:rsidR="002C16ED" w:rsidRDefault="002C16ED" w:rsidP="002C16ED">
      <w:pPr>
        <w:rPr>
          <w:sz w:val="20"/>
          <w:szCs w:val="20"/>
        </w:rPr>
      </w:pPr>
    </w:p>
    <w:p w14:paraId="451E6FB8" w14:textId="10CB55F5" w:rsidR="002C16ED" w:rsidRPr="00A12588" w:rsidRDefault="002C16ED" w:rsidP="002C16ED">
      <w:pPr>
        <w:rPr>
          <w:sz w:val="20"/>
          <w:szCs w:val="20"/>
        </w:rPr>
      </w:pPr>
      <w:r w:rsidRPr="00A12588">
        <w:rPr>
          <w:sz w:val="20"/>
          <w:szCs w:val="20"/>
        </w:rPr>
        <w:t>Al llegar a Bergen, dejaremos las maletas en el hotel y disfrutaremos de un almuerzo libre. El mercado de pescado junto al puerto es ideal para probar delicias locales como el "</w:t>
      </w:r>
      <w:proofErr w:type="spellStart"/>
      <w:r w:rsidRPr="00A12588">
        <w:rPr>
          <w:sz w:val="20"/>
          <w:szCs w:val="20"/>
        </w:rPr>
        <w:t>ﬁskekake</w:t>
      </w:r>
      <w:proofErr w:type="spellEnd"/>
      <w:r w:rsidRPr="00A12588">
        <w:rPr>
          <w:sz w:val="20"/>
          <w:szCs w:val="20"/>
        </w:rPr>
        <w:t>" (pastel de pescado) o el "</w:t>
      </w:r>
      <w:proofErr w:type="spellStart"/>
      <w:r w:rsidRPr="00A12588">
        <w:rPr>
          <w:sz w:val="20"/>
          <w:szCs w:val="20"/>
        </w:rPr>
        <w:t>reker</w:t>
      </w:r>
      <w:proofErr w:type="spellEnd"/>
      <w:r w:rsidRPr="00A12588">
        <w:rPr>
          <w:sz w:val="20"/>
          <w:szCs w:val="20"/>
        </w:rPr>
        <w:t>" (camarones frescos).</w:t>
      </w:r>
    </w:p>
    <w:p w14:paraId="50A2CE26" w14:textId="77777777" w:rsidR="002C16ED" w:rsidRDefault="002C16ED" w:rsidP="002C16ED">
      <w:pPr>
        <w:rPr>
          <w:sz w:val="20"/>
          <w:szCs w:val="20"/>
        </w:rPr>
      </w:pPr>
    </w:p>
    <w:p w14:paraId="6A2FC15A" w14:textId="77777777" w:rsidR="002C16ED" w:rsidRDefault="002C16ED" w:rsidP="002C16ED">
      <w:pPr>
        <w:rPr>
          <w:sz w:val="20"/>
          <w:szCs w:val="20"/>
        </w:rPr>
      </w:pPr>
    </w:p>
    <w:p w14:paraId="7FB3BAEF" w14:textId="77777777" w:rsidR="002C16ED" w:rsidRDefault="002C16ED" w:rsidP="002C16ED">
      <w:pPr>
        <w:rPr>
          <w:sz w:val="20"/>
          <w:szCs w:val="20"/>
        </w:rPr>
      </w:pPr>
    </w:p>
    <w:p w14:paraId="3BB0C561" w14:textId="45198943" w:rsidR="002C16ED" w:rsidRPr="00A12588" w:rsidRDefault="002C16ED" w:rsidP="002C16ED">
      <w:pPr>
        <w:rPr>
          <w:sz w:val="20"/>
          <w:szCs w:val="20"/>
        </w:rPr>
      </w:pPr>
      <w:r w:rsidRPr="00A12588">
        <w:rPr>
          <w:sz w:val="20"/>
          <w:szCs w:val="20"/>
        </w:rPr>
        <w:lastRenderedPageBreak/>
        <w:t xml:space="preserve">Por la tarde, realizaremos un paseo de orientación con nuestro guía por esta ciudad, conocida como la "puerta de los </w:t>
      </w:r>
      <w:proofErr w:type="spellStart"/>
      <w:r w:rsidRPr="00A12588">
        <w:rPr>
          <w:sz w:val="20"/>
          <w:szCs w:val="20"/>
        </w:rPr>
        <w:t>ﬁordos</w:t>
      </w:r>
      <w:proofErr w:type="spellEnd"/>
      <w:r w:rsidRPr="00A12588">
        <w:rPr>
          <w:sz w:val="20"/>
          <w:szCs w:val="20"/>
        </w:rPr>
        <w:t xml:space="preserve">". La ciudad es conocida por el casco antiguo de </w:t>
      </w:r>
      <w:proofErr w:type="spellStart"/>
      <w:r w:rsidRPr="00A12588">
        <w:rPr>
          <w:sz w:val="20"/>
          <w:szCs w:val="20"/>
        </w:rPr>
        <w:t>Bryggen</w:t>
      </w:r>
      <w:proofErr w:type="spellEnd"/>
      <w:r w:rsidRPr="00A12588">
        <w:rPr>
          <w:sz w:val="20"/>
          <w:szCs w:val="20"/>
        </w:rPr>
        <w:t>, declarado Patrimonio de la Humanidad, con sus coloridas casas de madera, y lugares como la iglesia de Santa María* o la Torre de Rosenkrantz*.</w:t>
      </w:r>
    </w:p>
    <w:p w14:paraId="744D6026" w14:textId="77777777" w:rsidR="002C16ED" w:rsidRDefault="002C16ED" w:rsidP="002C16ED">
      <w:pPr>
        <w:rPr>
          <w:sz w:val="20"/>
          <w:szCs w:val="20"/>
        </w:rPr>
      </w:pPr>
    </w:p>
    <w:p w14:paraId="0790E46C" w14:textId="2D175CBC" w:rsidR="002C16ED" w:rsidRPr="00A12588" w:rsidRDefault="002C16ED" w:rsidP="002C16ED">
      <w:pPr>
        <w:rPr>
          <w:sz w:val="20"/>
          <w:szCs w:val="20"/>
        </w:rPr>
      </w:pPr>
      <w:r w:rsidRPr="00A12588">
        <w:rPr>
          <w:sz w:val="20"/>
          <w:szCs w:val="20"/>
        </w:rPr>
        <w:t xml:space="preserve">Al terminar contaremos con la tarde libre para explorar Bergen. Uno de los planes que nos ofrece la ciudad es subir en funicular al Monte </w:t>
      </w:r>
      <w:proofErr w:type="spellStart"/>
      <w:r w:rsidRPr="00A12588">
        <w:rPr>
          <w:sz w:val="20"/>
          <w:szCs w:val="20"/>
        </w:rPr>
        <w:t>Fløyen</w:t>
      </w:r>
      <w:proofErr w:type="spellEnd"/>
      <w:r w:rsidRPr="00A12588">
        <w:rPr>
          <w:sz w:val="20"/>
          <w:szCs w:val="20"/>
        </w:rPr>
        <w:t xml:space="preserve"> para admirar una de las vistas panorámicas más espectaculares de Bergen. Desde su terraza panorámica, podremos contemplar un paisaje que combina la serenidad del agua con la majestuosidad de las montañas.</w:t>
      </w:r>
    </w:p>
    <w:p w14:paraId="233BF811" w14:textId="77777777" w:rsidR="002C16ED" w:rsidRDefault="002C16ED" w:rsidP="00A12588">
      <w:pPr>
        <w:rPr>
          <w:sz w:val="20"/>
          <w:szCs w:val="20"/>
        </w:rPr>
      </w:pPr>
    </w:p>
    <w:p w14:paraId="4EA87506" w14:textId="77777777" w:rsidR="002C16ED" w:rsidRPr="00A12588" w:rsidRDefault="002C16ED" w:rsidP="002C16ED">
      <w:pPr>
        <w:rPr>
          <w:sz w:val="20"/>
          <w:szCs w:val="20"/>
        </w:rPr>
      </w:pPr>
      <w:r w:rsidRPr="00A12588">
        <w:rPr>
          <w:sz w:val="20"/>
          <w:szCs w:val="20"/>
        </w:rPr>
        <w:t>Cena libre para explorar las especialidades locales, como el "</w:t>
      </w:r>
      <w:proofErr w:type="spellStart"/>
      <w:r w:rsidRPr="00A12588">
        <w:rPr>
          <w:sz w:val="20"/>
          <w:szCs w:val="20"/>
        </w:rPr>
        <w:t>pinnekjøtt</w:t>
      </w:r>
      <w:proofErr w:type="spellEnd"/>
      <w:r w:rsidRPr="00A12588">
        <w:rPr>
          <w:sz w:val="20"/>
          <w:szCs w:val="20"/>
        </w:rPr>
        <w:t>" (costillas de cordero) o el salmón marinado.</w:t>
      </w:r>
    </w:p>
    <w:p w14:paraId="2F9E40A5" w14:textId="77777777" w:rsidR="002C16ED" w:rsidRPr="00A12588" w:rsidRDefault="002C16ED" w:rsidP="002C16ED">
      <w:pPr>
        <w:rPr>
          <w:sz w:val="20"/>
          <w:szCs w:val="20"/>
        </w:rPr>
      </w:pPr>
      <w:r w:rsidRPr="00A12588">
        <w:rPr>
          <w:sz w:val="20"/>
          <w:szCs w:val="20"/>
        </w:rPr>
        <w:t>Noche en Bergen.</w:t>
      </w:r>
    </w:p>
    <w:p w14:paraId="6522CF22" w14:textId="77777777" w:rsidR="002C16ED" w:rsidRPr="00A12588" w:rsidRDefault="002C16ED" w:rsidP="002C16ED">
      <w:pPr>
        <w:rPr>
          <w:sz w:val="20"/>
          <w:szCs w:val="20"/>
        </w:rPr>
      </w:pPr>
      <w:r w:rsidRPr="00A12588">
        <w:rPr>
          <w:sz w:val="20"/>
          <w:szCs w:val="20"/>
        </w:rPr>
        <w:t>*Visitas exteriores, entradas no incluidas</w:t>
      </w:r>
    </w:p>
    <w:p w14:paraId="0371395A" w14:textId="77777777" w:rsidR="002C16ED" w:rsidRPr="00A12588" w:rsidRDefault="002C16ED" w:rsidP="002C16ED">
      <w:pPr>
        <w:rPr>
          <w:sz w:val="20"/>
          <w:szCs w:val="20"/>
        </w:rPr>
      </w:pPr>
    </w:p>
    <w:p w14:paraId="29B1D7B0" w14:textId="77777777" w:rsidR="002C16ED" w:rsidRPr="00A12588" w:rsidRDefault="002C16ED" w:rsidP="002C16ED">
      <w:pPr>
        <w:rPr>
          <w:sz w:val="20"/>
          <w:szCs w:val="20"/>
        </w:rPr>
      </w:pPr>
    </w:p>
    <w:p w14:paraId="26AC31F0" w14:textId="77777777" w:rsidR="002C16ED" w:rsidRPr="002C16ED" w:rsidRDefault="002C16ED" w:rsidP="002C16ED">
      <w:pPr>
        <w:rPr>
          <w:b/>
          <w:bCs/>
          <w:sz w:val="20"/>
          <w:szCs w:val="20"/>
        </w:rPr>
      </w:pPr>
      <w:r w:rsidRPr="002C16ED">
        <w:rPr>
          <w:b/>
          <w:bCs/>
          <w:sz w:val="20"/>
          <w:szCs w:val="20"/>
        </w:rPr>
        <w:t xml:space="preserve">Día 4 · Bergen - Voss - </w:t>
      </w:r>
      <w:proofErr w:type="spellStart"/>
      <w:r w:rsidRPr="002C16ED">
        <w:rPr>
          <w:b/>
          <w:bCs/>
          <w:sz w:val="20"/>
          <w:szCs w:val="20"/>
        </w:rPr>
        <w:t>Sognefjord</w:t>
      </w:r>
      <w:proofErr w:type="spellEnd"/>
    </w:p>
    <w:p w14:paraId="3704841A" w14:textId="77777777" w:rsidR="002C16ED" w:rsidRPr="00A12588" w:rsidRDefault="002C16ED" w:rsidP="002C16ED">
      <w:pPr>
        <w:rPr>
          <w:sz w:val="20"/>
          <w:szCs w:val="20"/>
        </w:rPr>
      </w:pPr>
      <w:r w:rsidRPr="00A12588">
        <w:rPr>
          <w:sz w:val="20"/>
          <w:szCs w:val="20"/>
        </w:rPr>
        <w:t>Desayuno en el hotel.</w:t>
      </w:r>
    </w:p>
    <w:p w14:paraId="434CB0F6" w14:textId="77777777" w:rsidR="002C16ED" w:rsidRPr="00A12588" w:rsidRDefault="002C16ED" w:rsidP="002C16ED">
      <w:pPr>
        <w:rPr>
          <w:sz w:val="20"/>
          <w:szCs w:val="20"/>
        </w:rPr>
      </w:pPr>
      <w:r w:rsidRPr="00A12588">
        <w:rPr>
          <w:sz w:val="20"/>
          <w:szCs w:val="20"/>
        </w:rPr>
        <w:t xml:space="preserve">Empezamos el día rumbo a Voss, conocido como el corazón de los deportes de aventura en Noruega, rodeado de montañas y </w:t>
      </w:r>
      <w:proofErr w:type="spellStart"/>
      <w:r w:rsidRPr="00A12588">
        <w:rPr>
          <w:sz w:val="20"/>
          <w:szCs w:val="20"/>
        </w:rPr>
        <w:t>ﬁordos</w:t>
      </w:r>
      <w:proofErr w:type="spellEnd"/>
      <w:r w:rsidRPr="00A12588">
        <w:rPr>
          <w:sz w:val="20"/>
          <w:szCs w:val="20"/>
        </w:rPr>
        <w:t>.</w:t>
      </w:r>
    </w:p>
    <w:p w14:paraId="71D79B56" w14:textId="77777777" w:rsidR="002C16ED" w:rsidRDefault="002C16ED" w:rsidP="002C16ED">
      <w:pPr>
        <w:rPr>
          <w:sz w:val="20"/>
          <w:szCs w:val="20"/>
        </w:rPr>
      </w:pPr>
    </w:p>
    <w:p w14:paraId="702DAD33" w14:textId="442C481F" w:rsidR="002C16ED" w:rsidRPr="00A12588" w:rsidRDefault="002C16ED" w:rsidP="002C16ED">
      <w:pPr>
        <w:rPr>
          <w:sz w:val="20"/>
          <w:szCs w:val="20"/>
        </w:rPr>
      </w:pPr>
      <w:r w:rsidRPr="00A12588">
        <w:rPr>
          <w:sz w:val="20"/>
          <w:szCs w:val="20"/>
        </w:rPr>
        <w:t xml:space="preserve">De forma opcional, podremos vivir experiencia inolvidable a bordo del famoso tren de </w:t>
      </w:r>
      <w:proofErr w:type="spellStart"/>
      <w:r w:rsidRPr="00A12588">
        <w:rPr>
          <w:sz w:val="20"/>
          <w:szCs w:val="20"/>
        </w:rPr>
        <w:t>Flåm</w:t>
      </w:r>
      <w:proofErr w:type="spellEnd"/>
      <w:r w:rsidRPr="00A12588">
        <w:rPr>
          <w:sz w:val="20"/>
          <w:szCs w:val="20"/>
        </w:rPr>
        <w:t xml:space="preserve">. Desde Voss, tomaremos un tren que nos llevará hasta Myrdal, un encantador trayecto que nos introducirá en los paisajes de montaña noruego. Aquí abordaremos el célebre Tren de </w:t>
      </w:r>
      <w:proofErr w:type="spellStart"/>
      <w:r w:rsidRPr="00A12588">
        <w:rPr>
          <w:sz w:val="20"/>
          <w:szCs w:val="20"/>
        </w:rPr>
        <w:t>Flåm</w:t>
      </w:r>
      <w:proofErr w:type="spellEnd"/>
      <w:r w:rsidRPr="00A12588">
        <w:rPr>
          <w:sz w:val="20"/>
          <w:szCs w:val="20"/>
        </w:rPr>
        <w:t xml:space="preserve">, considerado una obra maestra de la ingeniería ferroviaria. Este recorrido nos llevará entre valles, cascadas y montañas hasta llegar a </w:t>
      </w:r>
      <w:proofErr w:type="spellStart"/>
      <w:r w:rsidRPr="00A12588">
        <w:rPr>
          <w:sz w:val="20"/>
          <w:szCs w:val="20"/>
        </w:rPr>
        <w:t>Flåm</w:t>
      </w:r>
      <w:proofErr w:type="spellEnd"/>
      <w:r w:rsidRPr="00A12588">
        <w:rPr>
          <w:sz w:val="20"/>
          <w:szCs w:val="20"/>
        </w:rPr>
        <w:t xml:space="preserve">, un pequeño pueblo situado a orillas del </w:t>
      </w:r>
      <w:proofErr w:type="spellStart"/>
      <w:r w:rsidRPr="00A12588">
        <w:rPr>
          <w:sz w:val="20"/>
          <w:szCs w:val="20"/>
        </w:rPr>
        <w:t>ﬁordo</w:t>
      </w:r>
      <w:proofErr w:type="spellEnd"/>
      <w:r w:rsidRPr="00A12588">
        <w:rPr>
          <w:sz w:val="20"/>
          <w:szCs w:val="20"/>
        </w:rPr>
        <w:t>.</w:t>
      </w:r>
    </w:p>
    <w:p w14:paraId="235A6395" w14:textId="77777777" w:rsidR="002C16ED" w:rsidRPr="00A12588" w:rsidRDefault="002C16ED" w:rsidP="002C16ED">
      <w:pPr>
        <w:rPr>
          <w:sz w:val="20"/>
          <w:szCs w:val="20"/>
        </w:rPr>
      </w:pPr>
      <w:r w:rsidRPr="00A12588">
        <w:rPr>
          <w:sz w:val="20"/>
          <w:szCs w:val="20"/>
        </w:rPr>
        <w:t xml:space="preserve">Quienes no realicemos la opcional, continuaremos hacia </w:t>
      </w:r>
      <w:proofErr w:type="spellStart"/>
      <w:r w:rsidRPr="00A12588">
        <w:rPr>
          <w:sz w:val="20"/>
          <w:szCs w:val="20"/>
        </w:rPr>
        <w:t>Flåm</w:t>
      </w:r>
      <w:proofErr w:type="spellEnd"/>
      <w:r w:rsidRPr="00A12588">
        <w:rPr>
          <w:sz w:val="20"/>
          <w:szCs w:val="20"/>
        </w:rPr>
        <w:t xml:space="preserve"> por carretera. En </w:t>
      </w:r>
      <w:proofErr w:type="spellStart"/>
      <w:r w:rsidRPr="00A12588">
        <w:rPr>
          <w:sz w:val="20"/>
          <w:szCs w:val="20"/>
        </w:rPr>
        <w:t>Flåm</w:t>
      </w:r>
      <w:proofErr w:type="spellEnd"/>
      <w:r w:rsidRPr="00A12588">
        <w:rPr>
          <w:sz w:val="20"/>
          <w:szCs w:val="20"/>
        </w:rPr>
        <w:t xml:space="preserve">, tendremos tiempo libre para almorzar junto al </w:t>
      </w:r>
      <w:proofErr w:type="spellStart"/>
      <w:r w:rsidRPr="00A12588">
        <w:rPr>
          <w:sz w:val="20"/>
          <w:szCs w:val="20"/>
        </w:rPr>
        <w:t>ﬁordo</w:t>
      </w:r>
      <w:proofErr w:type="spellEnd"/>
      <w:r w:rsidRPr="00A12588">
        <w:rPr>
          <w:sz w:val="20"/>
          <w:szCs w:val="20"/>
        </w:rPr>
        <w:t>. El momento ideal para degustar platos locales.</w:t>
      </w:r>
    </w:p>
    <w:p w14:paraId="7BBC0187" w14:textId="77777777" w:rsidR="002C16ED" w:rsidRDefault="002C16ED" w:rsidP="002C16ED">
      <w:pPr>
        <w:rPr>
          <w:sz w:val="20"/>
          <w:szCs w:val="20"/>
        </w:rPr>
      </w:pPr>
    </w:p>
    <w:p w14:paraId="5DAB0DE3" w14:textId="776F166B" w:rsidR="002C16ED" w:rsidRPr="00A12588" w:rsidRDefault="002C16ED" w:rsidP="002C16ED">
      <w:pPr>
        <w:rPr>
          <w:sz w:val="20"/>
          <w:szCs w:val="20"/>
        </w:rPr>
      </w:pPr>
      <w:r w:rsidRPr="00A12588">
        <w:rPr>
          <w:sz w:val="20"/>
          <w:szCs w:val="20"/>
        </w:rPr>
        <w:t xml:space="preserve">Por la tarde, podremos embarcarnos en un crucero opcional por el </w:t>
      </w:r>
      <w:proofErr w:type="spellStart"/>
      <w:r w:rsidRPr="00A12588">
        <w:rPr>
          <w:sz w:val="20"/>
          <w:szCs w:val="20"/>
        </w:rPr>
        <w:t>Nærøyfjord</w:t>
      </w:r>
      <w:proofErr w:type="spellEnd"/>
      <w:r w:rsidRPr="00A12588">
        <w:rPr>
          <w:sz w:val="20"/>
          <w:szCs w:val="20"/>
        </w:rPr>
        <w:t xml:space="preserve">, declarado Patrimonio de la Humanidad por la UNESCO. Este </w:t>
      </w:r>
      <w:proofErr w:type="spellStart"/>
      <w:r w:rsidRPr="00A12588">
        <w:rPr>
          <w:sz w:val="20"/>
          <w:szCs w:val="20"/>
        </w:rPr>
        <w:t>ﬁordo</w:t>
      </w:r>
      <w:proofErr w:type="spellEnd"/>
      <w:r w:rsidRPr="00A12588">
        <w:rPr>
          <w:sz w:val="20"/>
          <w:szCs w:val="20"/>
        </w:rPr>
        <w:t>, uno de los más estrechos y bellos de Noruega, nos cautivará con sus paisajes de escarpadas montañas y aguas cristalinas.</w:t>
      </w:r>
    </w:p>
    <w:p w14:paraId="138465D5" w14:textId="77777777" w:rsidR="002C16ED" w:rsidRDefault="002C16ED" w:rsidP="002C16ED">
      <w:pPr>
        <w:rPr>
          <w:sz w:val="20"/>
          <w:szCs w:val="20"/>
        </w:rPr>
      </w:pPr>
    </w:p>
    <w:p w14:paraId="0640B79A" w14:textId="76937F37" w:rsidR="002C16ED" w:rsidRPr="00A12588" w:rsidRDefault="002C16ED" w:rsidP="002C16ED">
      <w:pPr>
        <w:rPr>
          <w:sz w:val="20"/>
          <w:szCs w:val="20"/>
        </w:rPr>
      </w:pPr>
      <w:r w:rsidRPr="00A12588">
        <w:rPr>
          <w:sz w:val="20"/>
          <w:szCs w:val="20"/>
        </w:rPr>
        <w:t xml:space="preserve">Los que no deseemos realizar el crucero, dispondremos de tiempo libre en </w:t>
      </w:r>
      <w:proofErr w:type="spellStart"/>
      <w:r w:rsidRPr="00A12588">
        <w:rPr>
          <w:sz w:val="20"/>
          <w:szCs w:val="20"/>
        </w:rPr>
        <w:t>Fläm</w:t>
      </w:r>
      <w:proofErr w:type="spellEnd"/>
      <w:r w:rsidRPr="00A12588">
        <w:rPr>
          <w:sz w:val="20"/>
          <w:szCs w:val="20"/>
        </w:rPr>
        <w:t xml:space="preserve"> para seguir disfrutando de la esencia nórdica, pasear por sus calles o tomar un café en una de sus coquetas cafeterías.</w:t>
      </w:r>
    </w:p>
    <w:p w14:paraId="06A612DF" w14:textId="77777777" w:rsidR="002C16ED" w:rsidRDefault="002C16ED" w:rsidP="002C16ED">
      <w:pPr>
        <w:rPr>
          <w:sz w:val="20"/>
          <w:szCs w:val="20"/>
        </w:rPr>
      </w:pPr>
    </w:p>
    <w:p w14:paraId="7BD04544" w14:textId="594351CD" w:rsidR="002C16ED" w:rsidRPr="00A12588" w:rsidRDefault="002C16ED" w:rsidP="002C16ED">
      <w:pPr>
        <w:rPr>
          <w:sz w:val="20"/>
          <w:szCs w:val="20"/>
        </w:rPr>
      </w:pPr>
      <w:r w:rsidRPr="00A12588">
        <w:rPr>
          <w:sz w:val="20"/>
          <w:szCs w:val="20"/>
        </w:rPr>
        <w:t xml:space="preserve">Al </w:t>
      </w:r>
      <w:proofErr w:type="spellStart"/>
      <w:r w:rsidRPr="00A12588">
        <w:rPr>
          <w:sz w:val="20"/>
          <w:szCs w:val="20"/>
        </w:rPr>
        <w:t>ﬁnal</w:t>
      </w:r>
      <w:proofErr w:type="spellEnd"/>
      <w:r w:rsidRPr="00A12588">
        <w:rPr>
          <w:sz w:val="20"/>
          <w:szCs w:val="20"/>
        </w:rPr>
        <w:t xml:space="preserve"> del día, continuaremos hacia nuestro hotel en el área de </w:t>
      </w:r>
      <w:proofErr w:type="spellStart"/>
      <w:r w:rsidRPr="00A12588">
        <w:rPr>
          <w:sz w:val="20"/>
          <w:szCs w:val="20"/>
        </w:rPr>
        <w:t>Sognefjord</w:t>
      </w:r>
      <w:proofErr w:type="spellEnd"/>
      <w:r w:rsidRPr="00A12588">
        <w:rPr>
          <w:sz w:val="20"/>
          <w:szCs w:val="20"/>
        </w:rPr>
        <w:t>, donde disfrutaremos de una cena incluida y una noche de descanso en este entorno único.</w:t>
      </w:r>
    </w:p>
    <w:p w14:paraId="2D964402" w14:textId="77777777" w:rsidR="002C16ED" w:rsidRDefault="002C16ED" w:rsidP="00A12588">
      <w:pPr>
        <w:rPr>
          <w:sz w:val="20"/>
          <w:szCs w:val="20"/>
        </w:rPr>
      </w:pPr>
    </w:p>
    <w:p w14:paraId="564D25EC" w14:textId="77777777" w:rsidR="002C16ED" w:rsidRDefault="002C16ED" w:rsidP="00A12588">
      <w:pPr>
        <w:rPr>
          <w:sz w:val="20"/>
          <w:szCs w:val="20"/>
        </w:rPr>
      </w:pPr>
    </w:p>
    <w:p w14:paraId="68B4A32D" w14:textId="77777777" w:rsidR="002C16ED" w:rsidRPr="002C16ED" w:rsidRDefault="002C16ED" w:rsidP="002C16ED">
      <w:pPr>
        <w:rPr>
          <w:b/>
          <w:bCs/>
          <w:sz w:val="20"/>
          <w:szCs w:val="20"/>
        </w:rPr>
      </w:pPr>
      <w:r w:rsidRPr="002C16ED">
        <w:rPr>
          <w:b/>
          <w:bCs/>
          <w:sz w:val="20"/>
          <w:szCs w:val="20"/>
        </w:rPr>
        <w:t xml:space="preserve">Día 5 · Área de </w:t>
      </w:r>
      <w:proofErr w:type="spellStart"/>
      <w:r w:rsidRPr="002C16ED">
        <w:rPr>
          <w:b/>
          <w:bCs/>
          <w:sz w:val="20"/>
          <w:szCs w:val="20"/>
        </w:rPr>
        <w:t>Sognefjord</w:t>
      </w:r>
      <w:proofErr w:type="spellEnd"/>
      <w:r w:rsidRPr="002C16ED">
        <w:rPr>
          <w:b/>
          <w:bCs/>
          <w:sz w:val="20"/>
          <w:szCs w:val="20"/>
        </w:rPr>
        <w:t xml:space="preserve"> - Glaciar </w:t>
      </w:r>
      <w:proofErr w:type="spellStart"/>
      <w:r w:rsidRPr="002C16ED">
        <w:rPr>
          <w:b/>
          <w:bCs/>
          <w:sz w:val="20"/>
          <w:szCs w:val="20"/>
        </w:rPr>
        <w:t>Nigardsbreen</w:t>
      </w:r>
      <w:proofErr w:type="spellEnd"/>
      <w:r w:rsidRPr="002C16ED">
        <w:rPr>
          <w:b/>
          <w:bCs/>
          <w:sz w:val="20"/>
          <w:szCs w:val="20"/>
        </w:rPr>
        <w:t xml:space="preserve"> - Nordfjord</w:t>
      </w:r>
    </w:p>
    <w:p w14:paraId="74E4EA62" w14:textId="77777777" w:rsidR="002C16ED" w:rsidRPr="00A12588" w:rsidRDefault="002C16ED" w:rsidP="002C16ED">
      <w:pPr>
        <w:rPr>
          <w:sz w:val="20"/>
          <w:szCs w:val="20"/>
        </w:rPr>
      </w:pPr>
      <w:r w:rsidRPr="00A12588">
        <w:rPr>
          <w:sz w:val="20"/>
          <w:szCs w:val="20"/>
        </w:rPr>
        <w:t xml:space="preserve">Después de desayunar nos dirigiremos al glaciar Nigardsbreen, una de las lenguas del gran glaciar </w:t>
      </w:r>
      <w:proofErr w:type="spellStart"/>
      <w:r w:rsidRPr="00A12588">
        <w:rPr>
          <w:sz w:val="20"/>
          <w:szCs w:val="20"/>
        </w:rPr>
        <w:t>Jostedalsbreen</w:t>
      </w:r>
      <w:proofErr w:type="spellEnd"/>
      <w:r w:rsidRPr="00A12588">
        <w:rPr>
          <w:sz w:val="20"/>
          <w:szCs w:val="20"/>
        </w:rPr>
        <w:t>. Opcionalmente, podremos realizar un emocionante trekking sobre el hielo, una experiencia única que nos permitirá caminar sobre el glaciar con equipo especializado y un guía experto. Durante el recorrido, el azul intenso del hielo nos sorprenderá con su magia.</w:t>
      </w:r>
    </w:p>
    <w:p w14:paraId="135C5ABB" w14:textId="77777777" w:rsidR="002C16ED" w:rsidRDefault="002C16ED" w:rsidP="002C16ED">
      <w:pPr>
        <w:rPr>
          <w:sz w:val="20"/>
          <w:szCs w:val="20"/>
        </w:rPr>
      </w:pPr>
    </w:p>
    <w:p w14:paraId="0D00A72B" w14:textId="72110E3E" w:rsidR="002C16ED" w:rsidRPr="00A12588" w:rsidRDefault="002C16ED" w:rsidP="002C16ED">
      <w:pPr>
        <w:rPr>
          <w:sz w:val="20"/>
          <w:szCs w:val="20"/>
        </w:rPr>
      </w:pPr>
      <w:r w:rsidRPr="00A12588">
        <w:rPr>
          <w:sz w:val="20"/>
          <w:szCs w:val="20"/>
        </w:rPr>
        <w:t xml:space="preserve">Quienes </w:t>
      </w:r>
      <w:proofErr w:type="spellStart"/>
      <w:r w:rsidRPr="00A12588">
        <w:rPr>
          <w:sz w:val="20"/>
          <w:szCs w:val="20"/>
        </w:rPr>
        <w:t>preﬁeran</w:t>
      </w:r>
      <w:proofErr w:type="spellEnd"/>
      <w:r w:rsidRPr="00A12588">
        <w:rPr>
          <w:sz w:val="20"/>
          <w:szCs w:val="20"/>
        </w:rPr>
        <w:t xml:space="preserve"> una experiencia más relajada podrán disfrutar del entorno natural del parque, donde los paisajes invitan a caminar y respirar la tranquilidad de la naturaleza. Después, tendremos tiempo libre para comer rodeados de este imponente escenario natural.</w:t>
      </w:r>
    </w:p>
    <w:p w14:paraId="6D19CFF2" w14:textId="77777777" w:rsidR="002C16ED" w:rsidRPr="00A12588" w:rsidRDefault="002C16ED" w:rsidP="002C16ED">
      <w:pPr>
        <w:rPr>
          <w:sz w:val="20"/>
          <w:szCs w:val="20"/>
        </w:rPr>
      </w:pPr>
      <w:r w:rsidRPr="00A12588">
        <w:rPr>
          <w:sz w:val="20"/>
          <w:szCs w:val="20"/>
        </w:rPr>
        <w:t xml:space="preserve">Por la tarde, continuaremos hacia </w:t>
      </w:r>
      <w:proofErr w:type="spellStart"/>
      <w:r w:rsidRPr="00A12588">
        <w:rPr>
          <w:sz w:val="20"/>
          <w:szCs w:val="20"/>
        </w:rPr>
        <w:t>Boyabreen</w:t>
      </w:r>
      <w:proofErr w:type="spellEnd"/>
      <w:r w:rsidRPr="00A12588">
        <w:rPr>
          <w:sz w:val="20"/>
          <w:szCs w:val="20"/>
        </w:rPr>
        <w:t xml:space="preserve">, una lengua glaciar que se erige como otra de las joyas naturales de la región. Al </w:t>
      </w:r>
      <w:proofErr w:type="spellStart"/>
      <w:r w:rsidRPr="00A12588">
        <w:rPr>
          <w:sz w:val="20"/>
          <w:szCs w:val="20"/>
        </w:rPr>
        <w:t>ﬁnalizar</w:t>
      </w:r>
      <w:proofErr w:type="spellEnd"/>
      <w:r w:rsidRPr="00A12588">
        <w:rPr>
          <w:sz w:val="20"/>
          <w:szCs w:val="20"/>
        </w:rPr>
        <w:t xml:space="preserve"> la visita, nos dirigiremos hacia el área de Nordfjord.</w:t>
      </w:r>
    </w:p>
    <w:p w14:paraId="78298AB1" w14:textId="77777777" w:rsidR="009664A6" w:rsidRDefault="009664A6" w:rsidP="002C16ED">
      <w:pPr>
        <w:rPr>
          <w:sz w:val="20"/>
          <w:szCs w:val="20"/>
        </w:rPr>
      </w:pPr>
    </w:p>
    <w:p w14:paraId="50FEA1AD" w14:textId="77777777" w:rsidR="009664A6" w:rsidRDefault="009664A6" w:rsidP="002C16ED">
      <w:pPr>
        <w:rPr>
          <w:sz w:val="20"/>
          <w:szCs w:val="20"/>
        </w:rPr>
      </w:pPr>
    </w:p>
    <w:p w14:paraId="124B6104" w14:textId="6CBAAFFE" w:rsidR="002C16ED" w:rsidRPr="00A12588" w:rsidRDefault="002C16ED" w:rsidP="002C16ED">
      <w:pPr>
        <w:rPr>
          <w:sz w:val="20"/>
          <w:szCs w:val="20"/>
        </w:rPr>
      </w:pPr>
      <w:r w:rsidRPr="00A12588">
        <w:rPr>
          <w:sz w:val="20"/>
          <w:szCs w:val="20"/>
        </w:rPr>
        <w:t>Opcionalmente, podremos disfrutar de un vuelo en helicóptero para admirar las maravillas naturales de Noruega desde una perspectiva única. Un recorrido que nos permitirá observar desde otra perspectiva la majestuosidad de esta región.</w:t>
      </w:r>
    </w:p>
    <w:p w14:paraId="70D591B8" w14:textId="77777777" w:rsidR="002C16ED" w:rsidRPr="00A12588" w:rsidRDefault="002C16ED" w:rsidP="002C16ED">
      <w:pPr>
        <w:rPr>
          <w:sz w:val="20"/>
          <w:szCs w:val="20"/>
        </w:rPr>
      </w:pPr>
      <w:r w:rsidRPr="00A12588">
        <w:rPr>
          <w:sz w:val="20"/>
          <w:szCs w:val="20"/>
        </w:rPr>
        <w:t>Al llegar al hotel en el Área de Nordfjord, tendremos una cena incluida.</w:t>
      </w:r>
    </w:p>
    <w:p w14:paraId="4C4433AF" w14:textId="77777777" w:rsidR="002C16ED" w:rsidRPr="00A12588" w:rsidRDefault="002C16ED" w:rsidP="002C16ED">
      <w:pPr>
        <w:rPr>
          <w:sz w:val="20"/>
          <w:szCs w:val="20"/>
        </w:rPr>
      </w:pPr>
    </w:p>
    <w:p w14:paraId="6F7F9384" w14:textId="77777777" w:rsidR="002C16ED" w:rsidRPr="00896CDD" w:rsidRDefault="002C16ED" w:rsidP="002C16ED">
      <w:pPr>
        <w:rPr>
          <w:b/>
          <w:bCs/>
          <w:sz w:val="20"/>
          <w:szCs w:val="20"/>
        </w:rPr>
      </w:pPr>
    </w:p>
    <w:p w14:paraId="0C4B3215" w14:textId="77777777" w:rsidR="002C16ED" w:rsidRPr="00896CDD" w:rsidRDefault="002C16ED" w:rsidP="002C16ED">
      <w:pPr>
        <w:rPr>
          <w:b/>
          <w:bCs/>
          <w:sz w:val="20"/>
          <w:szCs w:val="20"/>
        </w:rPr>
      </w:pPr>
      <w:r w:rsidRPr="00896CDD">
        <w:rPr>
          <w:b/>
          <w:bCs/>
          <w:sz w:val="20"/>
          <w:szCs w:val="20"/>
        </w:rPr>
        <w:t xml:space="preserve">Día 6 · Nordfjord - </w:t>
      </w:r>
      <w:proofErr w:type="spellStart"/>
      <w:r w:rsidRPr="00896CDD">
        <w:rPr>
          <w:b/>
          <w:bCs/>
          <w:sz w:val="20"/>
          <w:szCs w:val="20"/>
        </w:rPr>
        <w:t>Briksdal</w:t>
      </w:r>
      <w:proofErr w:type="spellEnd"/>
      <w:r w:rsidRPr="00896CDD">
        <w:rPr>
          <w:b/>
          <w:bCs/>
          <w:sz w:val="20"/>
          <w:szCs w:val="20"/>
        </w:rPr>
        <w:t xml:space="preserve"> - </w:t>
      </w:r>
      <w:proofErr w:type="spellStart"/>
      <w:r w:rsidRPr="00896CDD">
        <w:rPr>
          <w:b/>
          <w:bCs/>
          <w:sz w:val="20"/>
          <w:szCs w:val="20"/>
        </w:rPr>
        <w:t>Geiranger</w:t>
      </w:r>
      <w:proofErr w:type="spellEnd"/>
      <w:r w:rsidRPr="00896CDD">
        <w:rPr>
          <w:b/>
          <w:bCs/>
          <w:sz w:val="20"/>
          <w:szCs w:val="20"/>
        </w:rPr>
        <w:t xml:space="preserve"> - Valle </w:t>
      </w:r>
      <w:proofErr w:type="spellStart"/>
      <w:r w:rsidRPr="00896CDD">
        <w:rPr>
          <w:b/>
          <w:bCs/>
          <w:sz w:val="20"/>
          <w:szCs w:val="20"/>
        </w:rPr>
        <w:t>Gudbransdal</w:t>
      </w:r>
      <w:proofErr w:type="spellEnd"/>
    </w:p>
    <w:p w14:paraId="3BCCFE4F" w14:textId="77777777" w:rsidR="002C16ED" w:rsidRPr="00A12588" w:rsidRDefault="002C16ED" w:rsidP="002C16ED">
      <w:pPr>
        <w:rPr>
          <w:sz w:val="20"/>
          <w:szCs w:val="20"/>
        </w:rPr>
      </w:pPr>
      <w:r w:rsidRPr="00A12588">
        <w:rPr>
          <w:sz w:val="20"/>
          <w:szCs w:val="20"/>
        </w:rPr>
        <w:t xml:space="preserve">Desayunaremos en nuestro hotel e iniciaremos la marcha hacia el glaciar </w:t>
      </w:r>
      <w:proofErr w:type="spellStart"/>
      <w:r w:rsidRPr="00A12588">
        <w:rPr>
          <w:sz w:val="20"/>
          <w:szCs w:val="20"/>
        </w:rPr>
        <w:t>Briksdal</w:t>
      </w:r>
      <w:proofErr w:type="spellEnd"/>
      <w:r w:rsidRPr="00A12588">
        <w:rPr>
          <w:sz w:val="20"/>
          <w:szCs w:val="20"/>
        </w:rPr>
        <w:t xml:space="preserve">, donde realizaremos una caminata hasta su lengua glacial, disfrutando de un entorno natural de belleza sobrecogedora. Tras esta visita, continuaremos hacia </w:t>
      </w:r>
      <w:proofErr w:type="spellStart"/>
      <w:r w:rsidRPr="00A12588">
        <w:rPr>
          <w:sz w:val="20"/>
          <w:szCs w:val="20"/>
        </w:rPr>
        <w:t>Hellesylt</w:t>
      </w:r>
      <w:proofErr w:type="spellEnd"/>
      <w:r w:rsidRPr="00A12588">
        <w:rPr>
          <w:sz w:val="20"/>
          <w:szCs w:val="20"/>
        </w:rPr>
        <w:t xml:space="preserve">, desde donde tomaremos un barco que nos llevará a través del majestuoso </w:t>
      </w:r>
      <w:proofErr w:type="spellStart"/>
      <w:r w:rsidRPr="00A12588">
        <w:rPr>
          <w:sz w:val="20"/>
          <w:szCs w:val="20"/>
        </w:rPr>
        <w:t>ﬁordo</w:t>
      </w:r>
      <w:proofErr w:type="spellEnd"/>
      <w:r w:rsidRPr="00A12588">
        <w:rPr>
          <w:sz w:val="20"/>
          <w:szCs w:val="20"/>
        </w:rPr>
        <w:t xml:space="preserve"> de Geiranger, también Patrimonio de la Humanidad. Este recorrido nos permitirá admirar impresionantes cascadas como "Las Siete Hermanas" y "El Velo de la Novia".</w:t>
      </w:r>
    </w:p>
    <w:p w14:paraId="6FE2EC28" w14:textId="77777777" w:rsidR="009664A6" w:rsidRDefault="009664A6" w:rsidP="002C16ED">
      <w:pPr>
        <w:rPr>
          <w:sz w:val="20"/>
          <w:szCs w:val="20"/>
        </w:rPr>
      </w:pPr>
    </w:p>
    <w:p w14:paraId="4244FCC2" w14:textId="538D542C" w:rsidR="002C16ED" w:rsidRPr="00A12588" w:rsidRDefault="002C16ED" w:rsidP="002C16ED">
      <w:pPr>
        <w:rPr>
          <w:sz w:val="20"/>
          <w:szCs w:val="20"/>
        </w:rPr>
      </w:pPr>
      <w:r w:rsidRPr="00A12588">
        <w:rPr>
          <w:sz w:val="20"/>
          <w:szCs w:val="20"/>
        </w:rPr>
        <w:t xml:space="preserve">Al llegar a Geiranger, disfrutaremos de un almuerzo libre antes de continuar hacia el mirador </w:t>
      </w:r>
      <w:proofErr w:type="spellStart"/>
      <w:r w:rsidRPr="00A12588">
        <w:rPr>
          <w:sz w:val="20"/>
          <w:szCs w:val="20"/>
        </w:rPr>
        <w:t>Flydalsjuvet</w:t>
      </w:r>
      <w:proofErr w:type="spellEnd"/>
      <w:r w:rsidRPr="00A12588">
        <w:rPr>
          <w:sz w:val="20"/>
          <w:szCs w:val="20"/>
        </w:rPr>
        <w:t xml:space="preserve">, desde donde podremos capturar imágenes inolvidables de este paraíso natural. Más tarde, nos dirigiremos a Lom, donde admiraremos el exterior de su iglesia medieval, una de las </w:t>
      </w:r>
      <w:proofErr w:type="spellStart"/>
      <w:r w:rsidRPr="00A12588">
        <w:rPr>
          <w:sz w:val="20"/>
          <w:szCs w:val="20"/>
        </w:rPr>
        <w:t>stavkirke</w:t>
      </w:r>
      <w:proofErr w:type="spellEnd"/>
      <w:r w:rsidRPr="00A12588">
        <w:rPr>
          <w:sz w:val="20"/>
          <w:szCs w:val="20"/>
        </w:rPr>
        <w:t xml:space="preserve"> más emblemáticas de Noruega.</w:t>
      </w:r>
    </w:p>
    <w:p w14:paraId="6BA17311" w14:textId="77777777" w:rsidR="002C16ED" w:rsidRPr="00A12588" w:rsidRDefault="002C16ED" w:rsidP="002C16ED">
      <w:pPr>
        <w:rPr>
          <w:sz w:val="20"/>
          <w:szCs w:val="20"/>
        </w:rPr>
      </w:pPr>
      <w:r w:rsidRPr="00A12588">
        <w:rPr>
          <w:sz w:val="20"/>
          <w:szCs w:val="20"/>
        </w:rPr>
        <w:t xml:space="preserve">Finalmente, llegaremos al valle de </w:t>
      </w:r>
      <w:proofErr w:type="spellStart"/>
      <w:r w:rsidRPr="00A12588">
        <w:rPr>
          <w:sz w:val="20"/>
          <w:szCs w:val="20"/>
        </w:rPr>
        <w:t>Gudbransdal</w:t>
      </w:r>
      <w:proofErr w:type="spellEnd"/>
      <w:r w:rsidRPr="00A12588">
        <w:rPr>
          <w:sz w:val="20"/>
          <w:szCs w:val="20"/>
        </w:rPr>
        <w:t>, donde nos acomodaremos en el hotel. Cena incluida y noche en el área del valle.</w:t>
      </w:r>
    </w:p>
    <w:p w14:paraId="1C755A39" w14:textId="77777777" w:rsidR="002C16ED" w:rsidRDefault="002C16ED" w:rsidP="00A12588">
      <w:pPr>
        <w:rPr>
          <w:sz w:val="20"/>
          <w:szCs w:val="20"/>
        </w:rPr>
      </w:pPr>
    </w:p>
    <w:p w14:paraId="3E803F9D" w14:textId="77777777" w:rsidR="009664A6" w:rsidRDefault="009664A6" w:rsidP="00A12588">
      <w:pPr>
        <w:rPr>
          <w:sz w:val="20"/>
          <w:szCs w:val="20"/>
        </w:rPr>
      </w:pPr>
    </w:p>
    <w:p w14:paraId="5915309E" w14:textId="77777777" w:rsidR="009664A6" w:rsidRPr="009664A6" w:rsidRDefault="009664A6" w:rsidP="009664A6">
      <w:pPr>
        <w:rPr>
          <w:b/>
          <w:bCs/>
          <w:sz w:val="20"/>
          <w:szCs w:val="20"/>
        </w:rPr>
      </w:pPr>
      <w:r w:rsidRPr="009664A6">
        <w:rPr>
          <w:b/>
          <w:bCs/>
          <w:sz w:val="20"/>
          <w:szCs w:val="20"/>
        </w:rPr>
        <w:t xml:space="preserve">Día 7 · Valle </w:t>
      </w:r>
      <w:proofErr w:type="spellStart"/>
      <w:r w:rsidRPr="009664A6">
        <w:rPr>
          <w:b/>
          <w:bCs/>
          <w:sz w:val="20"/>
          <w:szCs w:val="20"/>
        </w:rPr>
        <w:t>Gudbransdal</w:t>
      </w:r>
      <w:proofErr w:type="spellEnd"/>
      <w:r w:rsidRPr="009664A6">
        <w:rPr>
          <w:b/>
          <w:bCs/>
          <w:sz w:val="20"/>
          <w:szCs w:val="20"/>
        </w:rPr>
        <w:t xml:space="preserve"> - </w:t>
      </w:r>
      <w:proofErr w:type="spellStart"/>
      <w:r w:rsidRPr="009664A6">
        <w:rPr>
          <w:b/>
          <w:bCs/>
          <w:sz w:val="20"/>
          <w:szCs w:val="20"/>
        </w:rPr>
        <w:t>Lillehammer</w:t>
      </w:r>
      <w:proofErr w:type="spellEnd"/>
      <w:r w:rsidRPr="009664A6">
        <w:rPr>
          <w:b/>
          <w:bCs/>
          <w:sz w:val="20"/>
          <w:szCs w:val="20"/>
        </w:rPr>
        <w:t xml:space="preserve"> - Oslo</w:t>
      </w:r>
    </w:p>
    <w:p w14:paraId="1CF6FB49" w14:textId="77777777" w:rsidR="009664A6" w:rsidRPr="00A12588" w:rsidRDefault="009664A6" w:rsidP="009664A6">
      <w:pPr>
        <w:rPr>
          <w:sz w:val="20"/>
          <w:szCs w:val="20"/>
        </w:rPr>
      </w:pPr>
      <w:r w:rsidRPr="00A12588">
        <w:rPr>
          <w:sz w:val="20"/>
          <w:szCs w:val="20"/>
        </w:rPr>
        <w:t>Desayuno en el hotel.</w:t>
      </w:r>
    </w:p>
    <w:p w14:paraId="4A12E9D9" w14:textId="77777777" w:rsidR="009664A6" w:rsidRPr="00A12588" w:rsidRDefault="009664A6" w:rsidP="009664A6">
      <w:pPr>
        <w:rPr>
          <w:sz w:val="20"/>
          <w:szCs w:val="20"/>
        </w:rPr>
      </w:pPr>
      <w:r w:rsidRPr="00A12588">
        <w:rPr>
          <w:sz w:val="20"/>
          <w:szCs w:val="20"/>
        </w:rPr>
        <w:t xml:space="preserve">Hoy nos dirigiremos a </w:t>
      </w:r>
      <w:proofErr w:type="spellStart"/>
      <w:r w:rsidRPr="00A12588">
        <w:rPr>
          <w:sz w:val="20"/>
          <w:szCs w:val="20"/>
        </w:rPr>
        <w:t>Lillehammer</w:t>
      </w:r>
      <w:proofErr w:type="spellEnd"/>
      <w:r w:rsidRPr="00A12588">
        <w:rPr>
          <w:sz w:val="20"/>
          <w:szCs w:val="20"/>
        </w:rPr>
        <w:t>, conocida por haber sido sede de los Juegos Olímpicos de Invierno en 1994, donde disfrutaremos de su paisaje montañoso.</w:t>
      </w:r>
    </w:p>
    <w:p w14:paraId="52A20ADD" w14:textId="77777777" w:rsidR="009664A6" w:rsidRPr="00A12588" w:rsidRDefault="009664A6" w:rsidP="009664A6">
      <w:pPr>
        <w:rPr>
          <w:sz w:val="20"/>
          <w:szCs w:val="20"/>
        </w:rPr>
      </w:pPr>
      <w:r w:rsidRPr="00A12588">
        <w:rPr>
          <w:sz w:val="20"/>
          <w:szCs w:val="20"/>
        </w:rPr>
        <w:t xml:space="preserve">Continuaremos hacia Oslo, atravesando el majestuoso valle de </w:t>
      </w:r>
      <w:proofErr w:type="spellStart"/>
      <w:r w:rsidRPr="00A12588">
        <w:rPr>
          <w:sz w:val="20"/>
          <w:szCs w:val="20"/>
        </w:rPr>
        <w:t>Gudbransdal</w:t>
      </w:r>
      <w:proofErr w:type="spellEnd"/>
      <w:r w:rsidRPr="00A12588">
        <w:rPr>
          <w:sz w:val="20"/>
          <w:szCs w:val="20"/>
        </w:rPr>
        <w:t xml:space="preserve"> y bordeando el lago </w:t>
      </w:r>
      <w:proofErr w:type="spellStart"/>
      <w:r w:rsidRPr="00A12588">
        <w:rPr>
          <w:sz w:val="20"/>
          <w:szCs w:val="20"/>
        </w:rPr>
        <w:t>Mjøsa</w:t>
      </w:r>
      <w:proofErr w:type="spellEnd"/>
      <w:r w:rsidRPr="00A12588">
        <w:rPr>
          <w:sz w:val="20"/>
          <w:szCs w:val="20"/>
        </w:rPr>
        <w:t>, el mayor de Noruega, con vistas que invitan a la contemplación. Una vez en la capital noruega, tendremos tiempo libre para comer. Será el momento perfecto para poder degustar platos como el "</w:t>
      </w:r>
      <w:proofErr w:type="spellStart"/>
      <w:r w:rsidRPr="00A12588">
        <w:rPr>
          <w:sz w:val="20"/>
          <w:szCs w:val="20"/>
        </w:rPr>
        <w:t>kjøttkaker</w:t>
      </w:r>
      <w:proofErr w:type="spellEnd"/>
      <w:r w:rsidRPr="00A12588">
        <w:rPr>
          <w:sz w:val="20"/>
          <w:szCs w:val="20"/>
        </w:rPr>
        <w:t>" (albóndigas noruegas) o mariscos frescos.</w:t>
      </w:r>
    </w:p>
    <w:p w14:paraId="208AF4B4" w14:textId="77777777" w:rsidR="009664A6" w:rsidRDefault="009664A6" w:rsidP="009664A6">
      <w:pPr>
        <w:rPr>
          <w:sz w:val="20"/>
          <w:szCs w:val="20"/>
        </w:rPr>
      </w:pPr>
    </w:p>
    <w:p w14:paraId="0BBEE1ED" w14:textId="77777777" w:rsidR="009664A6" w:rsidRDefault="009664A6" w:rsidP="009664A6">
      <w:pPr>
        <w:rPr>
          <w:sz w:val="20"/>
          <w:szCs w:val="20"/>
        </w:rPr>
      </w:pPr>
    </w:p>
    <w:p w14:paraId="2D87A2BE" w14:textId="0DDA536B" w:rsidR="009664A6" w:rsidRPr="00A12588" w:rsidRDefault="009664A6" w:rsidP="009664A6">
      <w:pPr>
        <w:rPr>
          <w:sz w:val="20"/>
          <w:szCs w:val="20"/>
        </w:rPr>
      </w:pPr>
      <w:r w:rsidRPr="00A12588">
        <w:rPr>
          <w:sz w:val="20"/>
          <w:szCs w:val="20"/>
        </w:rPr>
        <w:t>Opcionalmente, podremos realizar una visita al Museo Fram (opcional), dedicado a las expediciones polares noruegas, donde se exhibe el barco rompehielos utilizado por exploradores como Amundsen.</w:t>
      </w:r>
    </w:p>
    <w:p w14:paraId="477B206D" w14:textId="77777777" w:rsidR="009664A6" w:rsidRPr="00A12588" w:rsidRDefault="009664A6" w:rsidP="009664A6">
      <w:pPr>
        <w:rPr>
          <w:sz w:val="20"/>
          <w:szCs w:val="20"/>
        </w:rPr>
      </w:pPr>
      <w:r w:rsidRPr="00A12588">
        <w:rPr>
          <w:sz w:val="20"/>
          <w:szCs w:val="20"/>
        </w:rPr>
        <w:t xml:space="preserve">Por la tarde, realizaremos una visita panorámica* con guía local para descubrir los lugares más emblemáticos de Oslo. Pasearemos por el Ayuntamiento, sede de la entrega del Premio Nobel de la Paz, el Parlamento y la calle Karl Johans gate, que conduce al Palacio Real. También visitaremos la Fortaleza de Akershus y el Parque </w:t>
      </w:r>
      <w:proofErr w:type="spellStart"/>
      <w:r w:rsidRPr="00A12588">
        <w:rPr>
          <w:sz w:val="20"/>
          <w:szCs w:val="20"/>
        </w:rPr>
        <w:t>Vigeland</w:t>
      </w:r>
      <w:proofErr w:type="spellEnd"/>
      <w:r w:rsidRPr="00A12588">
        <w:rPr>
          <w:sz w:val="20"/>
          <w:szCs w:val="20"/>
        </w:rPr>
        <w:t>, famoso por sus esculturas de Gustav Vigeland que representan la experiencia humana.</w:t>
      </w:r>
    </w:p>
    <w:p w14:paraId="29BAE6D5" w14:textId="77777777" w:rsidR="009664A6" w:rsidRDefault="009664A6" w:rsidP="009664A6">
      <w:pPr>
        <w:rPr>
          <w:sz w:val="20"/>
          <w:szCs w:val="20"/>
        </w:rPr>
      </w:pPr>
    </w:p>
    <w:p w14:paraId="5997C16D" w14:textId="34EE0176" w:rsidR="009664A6" w:rsidRPr="00A12588" w:rsidRDefault="009664A6" w:rsidP="009664A6">
      <w:pPr>
        <w:rPr>
          <w:sz w:val="20"/>
          <w:szCs w:val="20"/>
        </w:rPr>
      </w:pPr>
      <w:r w:rsidRPr="00A12588">
        <w:rPr>
          <w:sz w:val="20"/>
          <w:szCs w:val="20"/>
        </w:rPr>
        <w:t>Cena libre para explorar la vibrante escena culinaria de Oslo y degustar por última vez su famoso salmón.</w:t>
      </w:r>
    </w:p>
    <w:p w14:paraId="2DE4458B" w14:textId="77777777" w:rsidR="009664A6" w:rsidRPr="00A12588" w:rsidRDefault="009664A6" w:rsidP="009664A6">
      <w:pPr>
        <w:rPr>
          <w:sz w:val="20"/>
          <w:szCs w:val="20"/>
        </w:rPr>
      </w:pPr>
      <w:r w:rsidRPr="00A12588">
        <w:rPr>
          <w:sz w:val="20"/>
          <w:szCs w:val="20"/>
        </w:rPr>
        <w:t>*Visitas exteriores, entradas no incluidas</w:t>
      </w:r>
    </w:p>
    <w:p w14:paraId="294CC242" w14:textId="77777777" w:rsidR="009664A6" w:rsidRPr="00A12588" w:rsidRDefault="009664A6" w:rsidP="009664A6">
      <w:pPr>
        <w:rPr>
          <w:sz w:val="20"/>
          <w:szCs w:val="20"/>
        </w:rPr>
      </w:pPr>
    </w:p>
    <w:p w14:paraId="00C532E0" w14:textId="77777777" w:rsidR="009664A6" w:rsidRPr="009664A6" w:rsidRDefault="009664A6" w:rsidP="009664A6">
      <w:pPr>
        <w:rPr>
          <w:b/>
          <w:bCs/>
          <w:sz w:val="20"/>
          <w:szCs w:val="20"/>
        </w:rPr>
      </w:pPr>
      <w:r w:rsidRPr="009664A6">
        <w:rPr>
          <w:b/>
          <w:bCs/>
          <w:sz w:val="20"/>
          <w:szCs w:val="20"/>
        </w:rPr>
        <w:t>Día 8 · Oslo - España</w:t>
      </w:r>
    </w:p>
    <w:p w14:paraId="283D6723" w14:textId="77777777" w:rsidR="009664A6" w:rsidRPr="00A12588" w:rsidRDefault="009664A6" w:rsidP="009664A6">
      <w:pPr>
        <w:rPr>
          <w:sz w:val="20"/>
          <w:szCs w:val="20"/>
        </w:rPr>
      </w:pPr>
      <w:r w:rsidRPr="00A12588">
        <w:rPr>
          <w:sz w:val="20"/>
          <w:szCs w:val="20"/>
        </w:rPr>
        <w:t>Desayuno en el hotel.</w:t>
      </w:r>
    </w:p>
    <w:p w14:paraId="56AA6030" w14:textId="77777777" w:rsidR="009664A6" w:rsidRPr="00A12588" w:rsidRDefault="009664A6" w:rsidP="009664A6">
      <w:pPr>
        <w:rPr>
          <w:sz w:val="20"/>
          <w:szCs w:val="20"/>
        </w:rPr>
      </w:pPr>
      <w:r w:rsidRPr="00A12588">
        <w:rPr>
          <w:sz w:val="20"/>
          <w:szCs w:val="20"/>
        </w:rPr>
        <w:t xml:space="preserve">En nuestro último día en Noruega, tendremos la mañana libre para disfrutar de Oslo a nuestro ritmo. Siempre que los horarios de los vuelos nos lo permitan, podremos pasear por el moderno distrito de </w:t>
      </w:r>
      <w:proofErr w:type="spellStart"/>
      <w:r w:rsidRPr="00A12588">
        <w:rPr>
          <w:sz w:val="20"/>
          <w:szCs w:val="20"/>
        </w:rPr>
        <w:t>Bjørvika</w:t>
      </w:r>
      <w:proofErr w:type="spellEnd"/>
      <w:r w:rsidRPr="00A12588">
        <w:rPr>
          <w:sz w:val="20"/>
          <w:szCs w:val="20"/>
        </w:rPr>
        <w:t xml:space="preserve">, visitar la Ópera de Oslo con su innovador diseño arquitectónico o explorar el barrio de </w:t>
      </w:r>
      <w:proofErr w:type="spellStart"/>
      <w:r w:rsidRPr="00A12588">
        <w:rPr>
          <w:sz w:val="20"/>
          <w:szCs w:val="20"/>
        </w:rPr>
        <w:t>Grünerløkka</w:t>
      </w:r>
      <w:proofErr w:type="spellEnd"/>
      <w:r w:rsidRPr="00A12588">
        <w:rPr>
          <w:sz w:val="20"/>
          <w:szCs w:val="20"/>
        </w:rPr>
        <w:t>, conocido por sus cafeterías y boutiques únicas.</w:t>
      </w:r>
    </w:p>
    <w:p w14:paraId="7654BD58" w14:textId="77777777" w:rsidR="009664A6" w:rsidRDefault="009664A6" w:rsidP="009664A6">
      <w:pPr>
        <w:rPr>
          <w:sz w:val="20"/>
          <w:szCs w:val="20"/>
        </w:rPr>
      </w:pPr>
    </w:p>
    <w:p w14:paraId="50E26001" w14:textId="77777777" w:rsidR="009664A6" w:rsidRDefault="009664A6" w:rsidP="009664A6">
      <w:pPr>
        <w:rPr>
          <w:sz w:val="20"/>
          <w:szCs w:val="20"/>
        </w:rPr>
      </w:pPr>
    </w:p>
    <w:p w14:paraId="2167C5AD" w14:textId="77777777" w:rsidR="009664A6" w:rsidRDefault="009664A6" w:rsidP="009664A6">
      <w:pPr>
        <w:rPr>
          <w:sz w:val="20"/>
          <w:szCs w:val="20"/>
        </w:rPr>
      </w:pPr>
    </w:p>
    <w:p w14:paraId="05A6B082" w14:textId="77777777" w:rsidR="009664A6" w:rsidRDefault="009664A6" w:rsidP="009664A6">
      <w:pPr>
        <w:rPr>
          <w:sz w:val="20"/>
          <w:szCs w:val="20"/>
        </w:rPr>
      </w:pPr>
    </w:p>
    <w:p w14:paraId="0EB2F797" w14:textId="77777777" w:rsidR="009664A6" w:rsidRDefault="009664A6" w:rsidP="009664A6">
      <w:pPr>
        <w:rPr>
          <w:sz w:val="20"/>
          <w:szCs w:val="20"/>
        </w:rPr>
      </w:pPr>
    </w:p>
    <w:p w14:paraId="28462D10" w14:textId="77777777" w:rsidR="009664A6" w:rsidRDefault="009664A6" w:rsidP="009664A6">
      <w:pPr>
        <w:rPr>
          <w:sz w:val="20"/>
          <w:szCs w:val="20"/>
        </w:rPr>
      </w:pPr>
    </w:p>
    <w:p w14:paraId="31C42538" w14:textId="77777777" w:rsidR="009664A6" w:rsidRDefault="009664A6" w:rsidP="009664A6">
      <w:pPr>
        <w:rPr>
          <w:sz w:val="20"/>
          <w:szCs w:val="20"/>
        </w:rPr>
      </w:pPr>
    </w:p>
    <w:p w14:paraId="6138F8CD" w14:textId="273B8759" w:rsidR="009664A6" w:rsidRPr="00A12588" w:rsidRDefault="009664A6" w:rsidP="009664A6">
      <w:pPr>
        <w:rPr>
          <w:sz w:val="20"/>
          <w:szCs w:val="20"/>
        </w:rPr>
      </w:pPr>
      <w:r w:rsidRPr="00A12588">
        <w:rPr>
          <w:sz w:val="20"/>
          <w:szCs w:val="20"/>
        </w:rPr>
        <w:t>Para quienes busquen un recuerdo especial, el área de Karl Johans gate es ideal para adquirir artesanías noruegas o productos típicos como el queso marrón "</w:t>
      </w:r>
      <w:proofErr w:type="spellStart"/>
      <w:r w:rsidRPr="00A12588">
        <w:rPr>
          <w:sz w:val="20"/>
          <w:szCs w:val="20"/>
        </w:rPr>
        <w:t>brunost</w:t>
      </w:r>
      <w:proofErr w:type="spellEnd"/>
      <w:r w:rsidRPr="00A12588">
        <w:rPr>
          <w:sz w:val="20"/>
          <w:szCs w:val="20"/>
        </w:rPr>
        <w:t>".</w:t>
      </w:r>
    </w:p>
    <w:p w14:paraId="608992C0" w14:textId="77777777" w:rsidR="009664A6" w:rsidRPr="00A12588" w:rsidRDefault="009664A6" w:rsidP="009664A6">
      <w:pPr>
        <w:rPr>
          <w:sz w:val="20"/>
          <w:szCs w:val="20"/>
        </w:rPr>
      </w:pPr>
      <w:r w:rsidRPr="00A12588">
        <w:rPr>
          <w:sz w:val="20"/>
          <w:szCs w:val="20"/>
        </w:rPr>
        <w:t xml:space="preserve">A la hora indicada, nos trasladaremos al aeropuerto para tomar nuestro vuelo de regreso a España, llevando con nosotros recuerdos imborrables de los </w:t>
      </w:r>
      <w:proofErr w:type="spellStart"/>
      <w:r w:rsidRPr="00A12588">
        <w:rPr>
          <w:sz w:val="20"/>
          <w:szCs w:val="20"/>
        </w:rPr>
        <w:t>ﬁordos</w:t>
      </w:r>
      <w:proofErr w:type="spellEnd"/>
      <w:r w:rsidRPr="00A12588">
        <w:rPr>
          <w:sz w:val="20"/>
          <w:szCs w:val="20"/>
        </w:rPr>
        <w:t>, montañas y ciudades de esta maravillosa tierra.</w:t>
      </w:r>
    </w:p>
    <w:p w14:paraId="18CFADB6" w14:textId="77777777" w:rsidR="009664A6" w:rsidRDefault="009664A6" w:rsidP="009664A6">
      <w:pPr>
        <w:rPr>
          <w:sz w:val="20"/>
          <w:szCs w:val="20"/>
        </w:rPr>
      </w:pPr>
      <w:r w:rsidRPr="00A12588">
        <w:rPr>
          <w:sz w:val="20"/>
          <w:szCs w:val="20"/>
        </w:rPr>
        <w:t>¡Hasta la próxima aventura!</w:t>
      </w:r>
    </w:p>
    <w:p w14:paraId="1C144940" w14:textId="77777777" w:rsidR="00E374F5" w:rsidRDefault="00E374F5" w:rsidP="00A12588">
      <w:pPr>
        <w:rPr>
          <w:sz w:val="20"/>
          <w:szCs w:val="20"/>
        </w:rPr>
      </w:pPr>
    </w:p>
    <w:tbl>
      <w:tblPr>
        <w:tblStyle w:val="Tablaconcuadrcula"/>
        <w:tblW w:w="9180" w:type="dxa"/>
        <w:tblInd w:w="108" w:type="dxa"/>
        <w:tblBorders>
          <w:top w:val="single" w:sz="2" w:space="0" w:color="auto"/>
          <w:left w:val="single" w:sz="2" w:space="0" w:color="auto"/>
          <w:bottom w:val="single" w:sz="2" w:space="0" w:color="auto"/>
          <w:right w:val="single" w:sz="2" w:space="0" w:color="auto"/>
        </w:tblBorders>
        <w:shd w:val="clear" w:color="auto" w:fill="FFFFFF"/>
        <w:tblLook w:val="01E0" w:firstRow="1" w:lastRow="1" w:firstColumn="1" w:lastColumn="1" w:noHBand="0" w:noVBand="0"/>
      </w:tblPr>
      <w:tblGrid>
        <w:gridCol w:w="9180"/>
      </w:tblGrid>
      <w:tr w:rsidR="00E374F5" w:rsidRPr="00E005E2" w14:paraId="3D664BDF" w14:textId="77777777" w:rsidTr="00693656">
        <w:tc>
          <w:tcPr>
            <w:tcW w:w="7660" w:type="dxa"/>
            <w:tcBorders>
              <w:top w:val="single" w:sz="4" w:space="0" w:color="auto"/>
              <w:left w:val="single" w:sz="4" w:space="0" w:color="auto"/>
              <w:bottom w:val="single" w:sz="4" w:space="0" w:color="auto"/>
              <w:right w:val="single" w:sz="4" w:space="0" w:color="auto"/>
            </w:tcBorders>
            <w:shd w:val="clear" w:color="auto" w:fill="F97C0D"/>
            <w:hideMark/>
          </w:tcPr>
          <w:p w14:paraId="514ACB4E" w14:textId="77777777" w:rsidR="00E374F5" w:rsidRPr="00E005E2" w:rsidRDefault="00E374F5" w:rsidP="00693656">
            <w:pPr>
              <w:rPr>
                <w:rFonts w:cs="Arial"/>
                <w:b/>
                <w:color w:val="FFFFFF"/>
                <w:sz w:val="18"/>
                <w:szCs w:val="18"/>
              </w:rPr>
            </w:pPr>
            <w:r w:rsidRPr="00E005E2">
              <w:rPr>
                <w:rFonts w:cs="Arial"/>
                <w:b/>
                <w:color w:val="FFFFFF"/>
                <w:sz w:val="18"/>
                <w:szCs w:val="18"/>
              </w:rPr>
              <w:t>FECHAS DE SALIDA DESDE MADRID O BARCELONA</w:t>
            </w:r>
          </w:p>
        </w:tc>
      </w:tr>
      <w:tr w:rsidR="00E374F5" w:rsidRPr="00E005E2" w14:paraId="552A18C7" w14:textId="77777777" w:rsidTr="00693656">
        <w:trPr>
          <w:trHeight w:val="821"/>
        </w:trPr>
        <w:tc>
          <w:tcPr>
            <w:tcW w:w="7660" w:type="dxa"/>
            <w:tcBorders>
              <w:top w:val="nil"/>
              <w:left w:val="nil"/>
              <w:bottom w:val="nil"/>
              <w:right w:val="nil"/>
            </w:tcBorders>
            <w:vAlign w:val="center"/>
            <w:hideMark/>
          </w:tcPr>
          <w:p w14:paraId="1879905E" w14:textId="77777777" w:rsidR="00E374F5" w:rsidRPr="00E005E2" w:rsidRDefault="00E374F5" w:rsidP="00693656">
            <w:pPr>
              <w:rPr>
                <w:rFonts w:cs="Arial"/>
                <w:b/>
                <w:sz w:val="18"/>
                <w:szCs w:val="18"/>
              </w:rPr>
            </w:pPr>
          </w:p>
          <w:p w14:paraId="5FFA7E06" w14:textId="2CD8274A" w:rsidR="00E374F5" w:rsidRDefault="00DC261D" w:rsidP="00693656">
            <w:pPr>
              <w:ind w:left="426"/>
              <w:rPr>
                <w:rFonts w:cs="Arial"/>
                <w:b/>
                <w:sz w:val="18"/>
                <w:szCs w:val="18"/>
              </w:rPr>
            </w:pPr>
            <w:r>
              <w:rPr>
                <w:rFonts w:cs="Arial"/>
                <w:b/>
                <w:sz w:val="18"/>
                <w:szCs w:val="18"/>
              </w:rPr>
              <w:t xml:space="preserve">JULIO: </w:t>
            </w:r>
            <w:r w:rsidR="002657D7">
              <w:rPr>
                <w:rFonts w:cs="Arial"/>
                <w:b/>
                <w:sz w:val="18"/>
                <w:szCs w:val="18"/>
              </w:rPr>
              <w:t>1</w:t>
            </w:r>
            <w:r>
              <w:rPr>
                <w:rFonts w:cs="Arial"/>
                <w:b/>
                <w:sz w:val="18"/>
                <w:szCs w:val="18"/>
              </w:rPr>
              <w:t>7</w:t>
            </w:r>
          </w:p>
          <w:p w14:paraId="05C16759" w14:textId="271D98D4" w:rsidR="006D649B" w:rsidRDefault="00DC261D" w:rsidP="006D649B">
            <w:pPr>
              <w:ind w:left="426"/>
              <w:rPr>
                <w:rFonts w:cs="Arial"/>
                <w:b/>
                <w:sz w:val="18"/>
                <w:szCs w:val="18"/>
              </w:rPr>
            </w:pPr>
            <w:r>
              <w:rPr>
                <w:rFonts w:cs="Arial"/>
                <w:b/>
                <w:sz w:val="18"/>
                <w:szCs w:val="18"/>
              </w:rPr>
              <w:t xml:space="preserve">AGOSTO: </w:t>
            </w:r>
            <w:proofErr w:type="gramStart"/>
            <w:r w:rsidR="002657D7">
              <w:rPr>
                <w:rFonts w:cs="Arial"/>
                <w:b/>
                <w:sz w:val="18"/>
                <w:szCs w:val="18"/>
              </w:rPr>
              <w:t>9</w:t>
            </w:r>
            <w:r w:rsidR="006D649B">
              <w:rPr>
                <w:rFonts w:cs="Arial"/>
                <w:b/>
                <w:sz w:val="18"/>
                <w:szCs w:val="18"/>
              </w:rPr>
              <w:t xml:space="preserve"> ,</w:t>
            </w:r>
            <w:proofErr w:type="gramEnd"/>
            <w:r w:rsidR="006D649B">
              <w:rPr>
                <w:rFonts w:cs="Arial"/>
                <w:b/>
                <w:sz w:val="18"/>
                <w:szCs w:val="18"/>
              </w:rPr>
              <w:t xml:space="preserve"> 2</w:t>
            </w:r>
            <w:r w:rsidR="002657D7">
              <w:rPr>
                <w:rFonts w:cs="Arial"/>
                <w:b/>
                <w:sz w:val="18"/>
                <w:szCs w:val="18"/>
              </w:rPr>
              <w:t>0</w:t>
            </w:r>
            <w:r w:rsidR="006D649B">
              <w:rPr>
                <w:rFonts w:cs="Arial"/>
                <w:b/>
                <w:sz w:val="18"/>
                <w:szCs w:val="18"/>
              </w:rPr>
              <w:t xml:space="preserve"> </w:t>
            </w:r>
          </w:p>
          <w:p w14:paraId="76C5276A" w14:textId="77777777" w:rsidR="006D649B" w:rsidRDefault="006D649B" w:rsidP="006D649B">
            <w:pPr>
              <w:ind w:left="426"/>
              <w:rPr>
                <w:rFonts w:cs="Arial"/>
                <w:b/>
                <w:sz w:val="18"/>
                <w:szCs w:val="18"/>
              </w:rPr>
            </w:pPr>
          </w:p>
          <w:p w14:paraId="0AA41E46" w14:textId="00C5CA71" w:rsidR="006D649B" w:rsidRPr="00E005E2" w:rsidRDefault="006D649B" w:rsidP="00525344">
            <w:pPr>
              <w:ind w:left="426"/>
              <w:rPr>
                <w:rFonts w:cs="Arial"/>
                <w:b/>
                <w:sz w:val="18"/>
                <w:szCs w:val="18"/>
              </w:rPr>
            </w:pPr>
          </w:p>
        </w:tc>
      </w:tr>
    </w:tbl>
    <w:tbl>
      <w:tblPr>
        <w:tblW w:w="9180"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180"/>
      </w:tblGrid>
      <w:tr w:rsidR="00E374F5" w:rsidRPr="00E005E2" w14:paraId="2AC2284C" w14:textId="77777777" w:rsidTr="00693656">
        <w:trPr>
          <w:trHeight w:val="279"/>
        </w:trPr>
        <w:tc>
          <w:tcPr>
            <w:tcW w:w="9180" w:type="dxa"/>
            <w:tcBorders>
              <w:top w:val="single" w:sz="4" w:space="0" w:color="auto"/>
              <w:left w:val="single" w:sz="4" w:space="0" w:color="auto"/>
              <w:bottom w:val="single" w:sz="4" w:space="0" w:color="auto"/>
              <w:right w:val="single" w:sz="4" w:space="0" w:color="auto"/>
            </w:tcBorders>
            <w:shd w:val="clear" w:color="auto" w:fill="F97C0D"/>
            <w:hideMark/>
          </w:tcPr>
          <w:p w14:paraId="4B0570B8" w14:textId="77777777" w:rsidR="00E374F5" w:rsidRPr="00E005E2" w:rsidRDefault="00E374F5" w:rsidP="00693656">
            <w:pPr>
              <w:pStyle w:val="Folleto"/>
              <w:tabs>
                <w:tab w:val="clear" w:pos="-517"/>
                <w:tab w:val="left" w:pos="708"/>
              </w:tabs>
              <w:rPr>
                <w:rFonts w:ascii="Verdana" w:hAnsi="Verdana"/>
                <w:b/>
                <w:bCs/>
                <w:color w:val="FFFFFF"/>
                <w:sz w:val="18"/>
                <w:szCs w:val="18"/>
                <w:lang w:val="es-ES"/>
              </w:rPr>
            </w:pPr>
            <w:r w:rsidRPr="00E005E2">
              <w:rPr>
                <w:rFonts w:ascii="Verdana" w:hAnsi="Verdana"/>
                <w:b/>
                <w:bCs/>
                <w:color w:val="FFFFFF"/>
                <w:sz w:val="18"/>
                <w:szCs w:val="18"/>
                <w:lang w:val="es-ES"/>
              </w:rPr>
              <w:t xml:space="preserve">GRUPO MÍNIMO 8 / MÁXIMO 50 PERSONAS </w:t>
            </w:r>
          </w:p>
        </w:tc>
      </w:tr>
    </w:tbl>
    <w:p w14:paraId="7590C333" w14:textId="77777777" w:rsidR="00E374F5" w:rsidRPr="00E005E2" w:rsidRDefault="00E374F5" w:rsidP="00E374F5">
      <w:pPr>
        <w:pStyle w:val="Folleto"/>
        <w:keepNext/>
        <w:tabs>
          <w:tab w:val="clear" w:pos="-517"/>
          <w:tab w:val="left" w:pos="708"/>
        </w:tabs>
        <w:ind w:left="426"/>
        <w:outlineLvl w:val="0"/>
        <w:rPr>
          <w:rFonts w:ascii="Verdana" w:hAnsi="Verdana"/>
          <w:b/>
          <w:bCs/>
          <w:color w:val="auto"/>
          <w:sz w:val="18"/>
          <w:szCs w:val="18"/>
          <w:lang w:val="es-ES"/>
        </w:rPr>
      </w:pPr>
    </w:p>
    <w:tbl>
      <w:tblPr>
        <w:tblStyle w:val="Tablaconcuadrcula"/>
        <w:tblW w:w="9180" w:type="dxa"/>
        <w:tblInd w:w="108" w:type="dxa"/>
        <w:tblLook w:val="01E0" w:firstRow="1" w:lastRow="1" w:firstColumn="1" w:lastColumn="1" w:noHBand="0" w:noVBand="0"/>
      </w:tblPr>
      <w:tblGrid>
        <w:gridCol w:w="7023"/>
        <w:gridCol w:w="2157"/>
      </w:tblGrid>
      <w:tr w:rsidR="00E374F5" w:rsidRPr="00E005E2" w14:paraId="7B1A88C3" w14:textId="77777777" w:rsidTr="00693656">
        <w:tc>
          <w:tcPr>
            <w:tcW w:w="7023" w:type="dxa"/>
            <w:tcBorders>
              <w:top w:val="single" w:sz="4" w:space="0" w:color="000000"/>
              <w:left w:val="single" w:sz="4" w:space="0" w:color="000000"/>
              <w:bottom w:val="single" w:sz="4" w:space="0" w:color="000000"/>
              <w:right w:val="nil"/>
            </w:tcBorders>
            <w:shd w:val="clear" w:color="auto" w:fill="F97C0D"/>
            <w:hideMark/>
          </w:tcPr>
          <w:p w14:paraId="4D9D6254" w14:textId="77777777" w:rsidR="00E374F5" w:rsidRPr="00E005E2" w:rsidRDefault="00E374F5" w:rsidP="00693656">
            <w:pPr>
              <w:tabs>
                <w:tab w:val="left" w:pos="-1014"/>
                <w:tab w:val="left" w:pos="-720"/>
                <w:tab w:val="left" w:pos="624"/>
              </w:tabs>
              <w:ind w:left="426"/>
              <w:jc w:val="both"/>
              <w:rPr>
                <w:b/>
                <w:sz w:val="18"/>
                <w:szCs w:val="18"/>
              </w:rPr>
            </w:pPr>
            <w:r w:rsidRPr="00E005E2">
              <w:rPr>
                <w:b/>
                <w:bCs/>
                <w:color w:val="FFFFFF"/>
                <w:sz w:val="18"/>
                <w:szCs w:val="18"/>
              </w:rPr>
              <w:t>PRECIOS POR PERSONA</w:t>
            </w:r>
          </w:p>
        </w:tc>
        <w:tc>
          <w:tcPr>
            <w:tcW w:w="2157" w:type="dxa"/>
            <w:tcBorders>
              <w:top w:val="single" w:sz="4" w:space="0" w:color="000000"/>
              <w:left w:val="nil"/>
              <w:bottom w:val="single" w:sz="4" w:space="0" w:color="000000"/>
              <w:right w:val="single" w:sz="4" w:space="0" w:color="000000"/>
            </w:tcBorders>
            <w:shd w:val="clear" w:color="auto" w:fill="F97C0D"/>
          </w:tcPr>
          <w:p w14:paraId="29D21273" w14:textId="77777777" w:rsidR="00E374F5" w:rsidRPr="00E005E2" w:rsidRDefault="00E374F5" w:rsidP="00693656">
            <w:pPr>
              <w:tabs>
                <w:tab w:val="left" w:pos="-1014"/>
                <w:tab w:val="left" w:pos="-720"/>
                <w:tab w:val="left" w:pos="624"/>
              </w:tabs>
              <w:ind w:left="426"/>
              <w:jc w:val="both"/>
              <w:rPr>
                <w:b/>
                <w:sz w:val="18"/>
                <w:szCs w:val="18"/>
              </w:rPr>
            </w:pPr>
          </w:p>
        </w:tc>
      </w:tr>
      <w:tr w:rsidR="00E374F5" w:rsidRPr="00E005E2" w14:paraId="72AF0309" w14:textId="77777777" w:rsidTr="00693656">
        <w:tc>
          <w:tcPr>
            <w:tcW w:w="7023" w:type="dxa"/>
            <w:tcBorders>
              <w:top w:val="single" w:sz="4" w:space="0" w:color="000000"/>
              <w:left w:val="single" w:sz="4" w:space="0" w:color="auto"/>
              <w:bottom w:val="single" w:sz="4" w:space="0" w:color="auto"/>
              <w:right w:val="single" w:sz="4" w:space="0" w:color="auto"/>
            </w:tcBorders>
            <w:shd w:val="clear" w:color="auto" w:fill="FFFFFF"/>
            <w:hideMark/>
          </w:tcPr>
          <w:p w14:paraId="43FD8984" w14:textId="77777777" w:rsidR="00E374F5" w:rsidRPr="00E005E2" w:rsidRDefault="00E374F5" w:rsidP="00693656">
            <w:pPr>
              <w:pStyle w:val="Piedepgina"/>
              <w:tabs>
                <w:tab w:val="left" w:pos="708"/>
              </w:tabs>
              <w:ind w:left="426"/>
              <w:rPr>
                <w:rFonts w:ascii="Verdana" w:hAnsi="Verdana"/>
                <w:sz w:val="18"/>
                <w:szCs w:val="18"/>
              </w:rPr>
            </w:pPr>
            <w:r w:rsidRPr="00E005E2">
              <w:rPr>
                <w:rFonts w:ascii="Verdana" w:hAnsi="Verdana"/>
                <w:sz w:val="18"/>
                <w:szCs w:val="18"/>
              </w:rPr>
              <w:t>PRECIO POR PERSONA</w:t>
            </w:r>
          </w:p>
          <w:p w14:paraId="116AEA64" w14:textId="77777777" w:rsidR="00E374F5" w:rsidRDefault="00E374F5" w:rsidP="00693656">
            <w:pPr>
              <w:pStyle w:val="Piedepgina"/>
              <w:tabs>
                <w:tab w:val="left" w:pos="708"/>
              </w:tabs>
              <w:ind w:left="426"/>
              <w:rPr>
                <w:rFonts w:ascii="Verdana" w:hAnsi="Verdana"/>
                <w:sz w:val="18"/>
                <w:szCs w:val="18"/>
              </w:rPr>
            </w:pPr>
            <w:r w:rsidRPr="00E005E2">
              <w:rPr>
                <w:rFonts w:ascii="Verdana" w:hAnsi="Verdana"/>
                <w:sz w:val="18"/>
                <w:szCs w:val="18"/>
              </w:rPr>
              <w:t>SUPL.HAB.INDIVIDUAL</w:t>
            </w:r>
          </w:p>
          <w:p w14:paraId="70915D59" w14:textId="12E703D3" w:rsidR="00D61613" w:rsidRPr="00E005E2" w:rsidRDefault="00D61613" w:rsidP="00693656">
            <w:pPr>
              <w:pStyle w:val="Piedepgina"/>
              <w:tabs>
                <w:tab w:val="left" w:pos="708"/>
              </w:tabs>
              <w:ind w:left="426"/>
              <w:rPr>
                <w:rFonts w:ascii="Verdana" w:hAnsi="Verdana"/>
                <w:sz w:val="18"/>
                <w:szCs w:val="18"/>
              </w:rPr>
            </w:pPr>
          </w:p>
        </w:tc>
        <w:tc>
          <w:tcPr>
            <w:tcW w:w="2157" w:type="dxa"/>
            <w:tcBorders>
              <w:top w:val="single" w:sz="4" w:space="0" w:color="000000"/>
              <w:left w:val="single" w:sz="4" w:space="0" w:color="auto"/>
              <w:bottom w:val="single" w:sz="4" w:space="0" w:color="auto"/>
              <w:right w:val="single" w:sz="4" w:space="0" w:color="auto"/>
            </w:tcBorders>
            <w:hideMark/>
          </w:tcPr>
          <w:p w14:paraId="2734EF36" w14:textId="418AC453" w:rsidR="00E374F5" w:rsidRDefault="005A45CA" w:rsidP="00693656">
            <w:pPr>
              <w:tabs>
                <w:tab w:val="left" w:pos="-1014"/>
                <w:tab w:val="left" w:pos="-720"/>
                <w:tab w:val="left" w:pos="624"/>
              </w:tabs>
              <w:ind w:left="426"/>
              <w:jc w:val="right"/>
              <w:rPr>
                <w:b/>
                <w:sz w:val="18"/>
                <w:szCs w:val="18"/>
              </w:rPr>
            </w:pPr>
            <w:r>
              <w:rPr>
                <w:b/>
                <w:sz w:val="18"/>
                <w:szCs w:val="18"/>
              </w:rPr>
              <w:t>1</w:t>
            </w:r>
            <w:r w:rsidR="00D61613">
              <w:rPr>
                <w:b/>
                <w:sz w:val="18"/>
                <w:szCs w:val="18"/>
              </w:rPr>
              <w:t>8</w:t>
            </w:r>
            <w:r w:rsidR="0044482F">
              <w:rPr>
                <w:b/>
                <w:sz w:val="18"/>
                <w:szCs w:val="18"/>
              </w:rPr>
              <w:t>9</w:t>
            </w:r>
            <w:r w:rsidR="00E374F5" w:rsidRPr="00E005E2">
              <w:rPr>
                <w:b/>
                <w:sz w:val="18"/>
                <w:szCs w:val="18"/>
              </w:rPr>
              <w:t>5 €</w:t>
            </w:r>
            <w:r w:rsidR="00E374F5" w:rsidRPr="00E005E2">
              <w:rPr>
                <w:b/>
                <w:sz w:val="18"/>
                <w:szCs w:val="18"/>
              </w:rPr>
              <w:br/>
            </w:r>
            <w:r w:rsidR="00B4192E">
              <w:rPr>
                <w:b/>
                <w:sz w:val="18"/>
                <w:szCs w:val="18"/>
              </w:rPr>
              <w:t xml:space="preserve">395 </w:t>
            </w:r>
            <w:r w:rsidR="00E374F5" w:rsidRPr="00E005E2">
              <w:rPr>
                <w:b/>
                <w:sz w:val="18"/>
                <w:szCs w:val="18"/>
              </w:rPr>
              <w:t>€</w:t>
            </w:r>
          </w:p>
          <w:p w14:paraId="13B71BB7" w14:textId="438A78A3" w:rsidR="00D61613" w:rsidRPr="00D61613" w:rsidRDefault="00D61613" w:rsidP="00632004">
            <w:pPr>
              <w:pStyle w:val="Prrafodelista"/>
              <w:tabs>
                <w:tab w:val="left" w:pos="-1014"/>
                <w:tab w:val="left" w:pos="-720"/>
                <w:tab w:val="left" w:pos="624"/>
              </w:tabs>
              <w:ind w:left="786" w:firstLine="0"/>
              <w:jc w:val="center"/>
              <w:rPr>
                <w:b/>
                <w:sz w:val="18"/>
                <w:szCs w:val="18"/>
              </w:rPr>
            </w:pPr>
          </w:p>
        </w:tc>
      </w:tr>
    </w:tbl>
    <w:p w14:paraId="3F145C04" w14:textId="77777777" w:rsidR="00E374F5" w:rsidRPr="00E005E2" w:rsidRDefault="00E374F5" w:rsidP="00E374F5">
      <w:pPr>
        <w:rPr>
          <w:sz w:val="18"/>
          <w:szCs w:val="18"/>
        </w:rPr>
      </w:pPr>
    </w:p>
    <w:p w14:paraId="0B1AE717" w14:textId="77777777" w:rsidR="00E374F5" w:rsidRPr="00E005E2" w:rsidRDefault="00E374F5" w:rsidP="00E374F5">
      <w:pPr>
        <w:rPr>
          <w:sz w:val="18"/>
          <w:szCs w:val="18"/>
        </w:rPr>
      </w:pPr>
      <w:r w:rsidRPr="00E005E2">
        <w:rPr>
          <w:sz w:val="18"/>
          <w:szCs w:val="18"/>
        </w:rPr>
        <w:t xml:space="preserve">** LOS PRECIOS SE RECONFIRMAN SIEMPRE AL HACER LA RESERVAA ANTES DEL PRIMER PAGO. </w:t>
      </w:r>
    </w:p>
    <w:p w14:paraId="22200478" w14:textId="77777777" w:rsidR="00E374F5" w:rsidRPr="00E005E2" w:rsidRDefault="00E374F5" w:rsidP="00E374F5">
      <w:pPr>
        <w:rPr>
          <w:sz w:val="18"/>
          <w:szCs w:val="18"/>
        </w:rPr>
      </w:pPr>
      <w:r w:rsidRPr="00E005E2">
        <w:rPr>
          <w:sz w:val="18"/>
          <w:szCs w:val="18"/>
        </w:rPr>
        <w:t>*** Este viaje no está organizado por yporquenosolo.</w:t>
      </w:r>
    </w:p>
    <w:p w14:paraId="4953464E" w14:textId="77777777" w:rsidR="00E374F5" w:rsidRPr="00E005E2" w:rsidRDefault="00E374F5" w:rsidP="00E374F5">
      <w:pPr>
        <w:rPr>
          <w:sz w:val="18"/>
          <w:szCs w:val="18"/>
          <w:lang w:val="es-ES_tradnl" w:eastAsia="es-ES"/>
        </w:rPr>
      </w:pPr>
    </w:p>
    <w:tbl>
      <w:tblPr>
        <w:tblStyle w:val="Tablaconcuadrcula"/>
        <w:tblW w:w="9180" w:type="dxa"/>
        <w:tblInd w:w="108" w:type="dxa"/>
        <w:shd w:val="clear" w:color="auto" w:fill="F97C0D"/>
        <w:tblLook w:val="01E0" w:firstRow="1" w:lastRow="1" w:firstColumn="1" w:lastColumn="1" w:noHBand="0" w:noVBand="0"/>
      </w:tblPr>
      <w:tblGrid>
        <w:gridCol w:w="9180"/>
      </w:tblGrid>
      <w:tr w:rsidR="00E374F5" w:rsidRPr="00E005E2" w14:paraId="5D47B681" w14:textId="77777777" w:rsidTr="00693656">
        <w:tc>
          <w:tcPr>
            <w:tcW w:w="9180" w:type="dxa"/>
            <w:tcBorders>
              <w:top w:val="single" w:sz="4" w:space="0" w:color="auto"/>
              <w:left w:val="single" w:sz="4" w:space="0" w:color="auto"/>
              <w:bottom w:val="single" w:sz="4" w:space="0" w:color="auto"/>
              <w:right w:val="single" w:sz="4" w:space="0" w:color="auto"/>
            </w:tcBorders>
            <w:shd w:val="clear" w:color="auto" w:fill="F97C0D"/>
            <w:hideMark/>
          </w:tcPr>
          <w:p w14:paraId="1ABCEFC9" w14:textId="77777777" w:rsidR="00E374F5" w:rsidRPr="00E005E2" w:rsidRDefault="00E374F5" w:rsidP="00693656">
            <w:pPr>
              <w:pStyle w:val="Encabezado"/>
              <w:tabs>
                <w:tab w:val="left" w:pos="708"/>
              </w:tabs>
              <w:rPr>
                <w:rFonts w:ascii="Verdana" w:hAnsi="Verdana"/>
                <w:b/>
                <w:caps/>
                <w:sz w:val="18"/>
                <w:szCs w:val="18"/>
              </w:rPr>
            </w:pPr>
            <w:r w:rsidRPr="00E005E2">
              <w:rPr>
                <w:rFonts w:ascii="Verdana" w:hAnsi="Verdana"/>
                <w:b/>
                <w:caps/>
                <w:color w:val="FFFFFF"/>
                <w:sz w:val="18"/>
                <w:szCs w:val="18"/>
              </w:rPr>
              <w:t xml:space="preserve">SERVICIOS INCLUIDOS </w:t>
            </w:r>
          </w:p>
        </w:tc>
      </w:tr>
    </w:tbl>
    <w:p w14:paraId="1E0AAA60" w14:textId="77777777" w:rsidR="00551D41" w:rsidRDefault="00551D41" w:rsidP="00E374F5">
      <w:pPr>
        <w:rPr>
          <w:sz w:val="18"/>
          <w:szCs w:val="18"/>
        </w:rPr>
      </w:pPr>
    </w:p>
    <w:p w14:paraId="237124AC" w14:textId="5679E9C9" w:rsidR="00E374F5" w:rsidRPr="00E374F5" w:rsidRDefault="00E374F5" w:rsidP="00E374F5">
      <w:pPr>
        <w:rPr>
          <w:sz w:val="18"/>
          <w:szCs w:val="18"/>
        </w:rPr>
      </w:pPr>
      <w:r w:rsidRPr="00E374F5">
        <w:rPr>
          <w:sz w:val="18"/>
          <w:szCs w:val="18"/>
        </w:rPr>
        <w:t>Viaje organizado en grupo de 8 días y 7 noches</w:t>
      </w:r>
    </w:p>
    <w:p w14:paraId="4698AB7B" w14:textId="77777777" w:rsidR="00E374F5" w:rsidRPr="00E374F5" w:rsidRDefault="00E374F5" w:rsidP="00E374F5">
      <w:pPr>
        <w:rPr>
          <w:sz w:val="18"/>
          <w:szCs w:val="18"/>
        </w:rPr>
      </w:pPr>
      <w:r w:rsidRPr="00E374F5">
        <w:rPr>
          <w:sz w:val="18"/>
          <w:szCs w:val="18"/>
        </w:rPr>
        <w:t xml:space="preserve">Vuelos: Vuelos de ida y vuelta con maleta facturada y tasas aéreas. (a </w:t>
      </w:r>
      <w:proofErr w:type="spellStart"/>
      <w:r w:rsidRPr="00E374F5">
        <w:rPr>
          <w:sz w:val="18"/>
          <w:szCs w:val="18"/>
        </w:rPr>
        <w:t>reconﬁrmar</w:t>
      </w:r>
      <w:proofErr w:type="spellEnd"/>
      <w:r w:rsidRPr="00E374F5">
        <w:rPr>
          <w:sz w:val="18"/>
          <w:szCs w:val="18"/>
        </w:rPr>
        <w:t xml:space="preserve"> antes de la salida)</w:t>
      </w:r>
    </w:p>
    <w:p w14:paraId="69F77515" w14:textId="77777777" w:rsidR="00E374F5" w:rsidRPr="00E374F5" w:rsidRDefault="00E374F5" w:rsidP="00E374F5">
      <w:pPr>
        <w:rPr>
          <w:sz w:val="18"/>
          <w:szCs w:val="18"/>
        </w:rPr>
      </w:pPr>
      <w:r w:rsidRPr="00E374F5">
        <w:rPr>
          <w:sz w:val="18"/>
          <w:szCs w:val="18"/>
        </w:rPr>
        <w:t xml:space="preserve">Alojamiento: 2 noches en Stavanger, 1 noche en Bergen, 1 noche en el área de </w:t>
      </w:r>
      <w:proofErr w:type="spellStart"/>
      <w:r w:rsidRPr="00E374F5">
        <w:rPr>
          <w:sz w:val="18"/>
          <w:szCs w:val="18"/>
        </w:rPr>
        <w:t>Sognefjord</w:t>
      </w:r>
      <w:proofErr w:type="spellEnd"/>
      <w:r w:rsidRPr="00E374F5">
        <w:rPr>
          <w:sz w:val="18"/>
          <w:szCs w:val="18"/>
        </w:rPr>
        <w:t xml:space="preserve">, 1 noche en el área de Nordfjord, 1 noche en el Valle </w:t>
      </w:r>
      <w:proofErr w:type="spellStart"/>
      <w:r w:rsidRPr="00E374F5">
        <w:rPr>
          <w:sz w:val="18"/>
          <w:szCs w:val="18"/>
        </w:rPr>
        <w:t>Gudbransdal</w:t>
      </w:r>
      <w:proofErr w:type="spellEnd"/>
      <w:r w:rsidRPr="00E374F5">
        <w:rPr>
          <w:sz w:val="18"/>
          <w:szCs w:val="18"/>
        </w:rPr>
        <w:t>, 1 noche en Oslo. en hoteles de categoría confort y superior.</w:t>
      </w:r>
    </w:p>
    <w:p w14:paraId="555399F1" w14:textId="77777777" w:rsidR="00E374F5" w:rsidRPr="00E374F5" w:rsidRDefault="00E374F5" w:rsidP="00E374F5">
      <w:pPr>
        <w:rPr>
          <w:sz w:val="18"/>
          <w:szCs w:val="18"/>
        </w:rPr>
      </w:pPr>
      <w:r w:rsidRPr="00E374F5">
        <w:rPr>
          <w:sz w:val="18"/>
          <w:szCs w:val="18"/>
        </w:rPr>
        <w:t>Comidas: Desayunos diarios y 3 cenas incluidas.</w:t>
      </w:r>
    </w:p>
    <w:p w14:paraId="0345A14C" w14:textId="77777777" w:rsidR="00E374F5" w:rsidRPr="00E374F5" w:rsidRDefault="00E374F5" w:rsidP="00E374F5">
      <w:pPr>
        <w:rPr>
          <w:sz w:val="18"/>
          <w:szCs w:val="18"/>
        </w:rPr>
      </w:pPr>
      <w:r w:rsidRPr="00E374F5">
        <w:rPr>
          <w:sz w:val="18"/>
          <w:szCs w:val="18"/>
        </w:rPr>
        <w:t>Transporte: Autobús para todo el recorrido según programa.</w:t>
      </w:r>
    </w:p>
    <w:p w14:paraId="2149A5EC" w14:textId="77777777" w:rsidR="00E374F5" w:rsidRPr="00E374F5" w:rsidRDefault="00E374F5" w:rsidP="00E374F5">
      <w:pPr>
        <w:rPr>
          <w:sz w:val="18"/>
          <w:szCs w:val="18"/>
        </w:rPr>
      </w:pPr>
      <w:r w:rsidRPr="00E374F5">
        <w:rPr>
          <w:sz w:val="18"/>
          <w:szCs w:val="18"/>
        </w:rPr>
        <w:t>Guías: Guía acompañante en español durante todo el recorrido. Guía local en Oslo.</w:t>
      </w:r>
    </w:p>
    <w:p w14:paraId="216F02E4" w14:textId="77777777" w:rsidR="00E374F5" w:rsidRPr="00E374F5" w:rsidRDefault="00E374F5" w:rsidP="00E374F5">
      <w:pPr>
        <w:rPr>
          <w:sz w:val="18"/>
          <w:szCs w:val="18"/>
        </w:rPr>
      </w:pPr>
      <w:r w:rsidRPr="00E374F5">
        <w:rPr>
          <w:sz w:val="18"/>
          <w:szCs w:val="18"/>
        </w:rPr>
        <w:t>Visitas: Visitas incluidas según programa.</w:t>
      </w:r>
    </w:p>
    <w:p w14:paraId="3ACE9921" w14:textId="77777777" w:rsidR="00E374F5" w:rsidRPr="00E374F5" w:rsidRDefault="00E374F5" w:rsidP="00E374F5">
      <w:pPr>
        <w:rPr>
          <w:sz w:val="18"/>
          <w:szCs w:val="18"/>
        </w:rPr>
      </w:pPr>
      <w:r w:rsidRPr="00E374F5">
        <w:rPr>
          <w:sz w:val="18"/>
          <w:szCs w:val="18"/>
        </w:rPr>
        <w:t>Traslados: Aeropuerto-hotel-aeropuerto incluidos. (Excepto reservas sin vuelos, a consultar)</w:t>
      </w:r>
    </w:p>
    <w:p w14:paraId="22D55896" w14:textId="77777777" w:rsidR="00E374F5" w:rsidRPr="00E374F5" w:rsidRDefault="00E374F5" w:rsidP="00E374F5">
      <w:pPr>
        <w:rPr>
          <w:sz w:val="18"/>
          <w:szCs w:val="18"/>
        </w:rPr>
      </w:pPr>
      <w:r w:rsidRPr="00E374F5">
        <w:rPr>
          <w:sz w:val="18"/>
          <w:szCs w:val="18"/>
        </w:rPr>
        <w:t>Seguro: Seguro básico de viaje incluido.</w:t>
      </w:r>
    </w:p>
    <w:p w14:paraId="04A8517C" w14:textId="77777777" w:rsidR="00FC28E5" w:rsidRPr="00E005E2" w:rsidRDefault="00FC28E5" w:rsidP="00FC28E5">
      <w:pPr>
        <w:rPr>
          <w:sz w:val="18"/>
          <w:szCs w:val="18"/>
        </w:rPr>
      </w:pPr>
    </w:p>
    <w:tbl>
      <w:tblPr>
        <w:tblStyle w:val="Tablaconcuadrcula"/>
        <w:tblW w:w="9180" w:type="dxa"/>
        <w:tblInd w:w="108" w:type="dxa"/>
        <w:shd w:val="clear" w:color="auto" w:fill="F97C0D"/>
        <w:tblLook w:val="01E0" w:firstRow="1" w:lastRow="1" w:firstColumn="1" w:lastColumn="1" w:noHBand="0" w:noVBand="0"/>
      </w:tblPr>
      <w:tblGrid>
        <w:gridCol w:w="9180"/>
      </w:tblGrid>
      <w:tr w:rsidR="00FC28E5" w:rsidRPr="00E005E2" w14:paraId="77A0CAA3" w14:textId="77777777" w:rsidTr="00693656">
        <w:tc>
          <w:tcPr>
            <w:tcW w:w="9180" w:type="dxa"/>
            <w:tcBorders>
              <w:top w:val="single" w:sz="4" w:space="0" w:color="auto"/>
              <w:left w:val="single" w:sz="4" w:space="0" w:color="auto"/>
              <w:bottom w:val="single" w:sz="4" w:space="0" w:color="auto"/>
              <w:right w:val="single" w:sz="4" w:space="0" w:color="auto"/>
            </w:tcBorders>
            <w:shd w:val="clear" w:color="auto" w:fill="F97C0D"/>
            <w:hideMark/>
          </w:tcPr>
          <w:p w14:paraId="484AC628" w14:textId="77777777" w:rsidR="00FC28E5" w:rsidRPr="00E005E2" w:rsidRDefault="00FC28E5" w:rsidP="00693656">
            <w:pPr>
              <w:rPr>
                <w:b/>
                <w:bCs/>
                <w:sz w:val="18"/>
                <w:szCs w:val="18"/>
              </w:rPr>
            </w:pPr>
            <w:r w:rsidRPr="00E005E2">
              <w:rPr>
                <w:b/>
                <w:bCs/>
                <w:color w:val="FFFFFF" w:themeColor="background1"/>
                <w:sz w:val="18"/>
                <w:szCs w:val="18"/>
              </w:rPr>
              <w:t xml:space="preserve">SERVICIOS NO INCLUIDOS </w:t>
            </w:r>
          </w:p>
        </w:tc>
      </w:tr>
    </w:tbl>
    <w:p w14:paraId="6E8AD4CF" w14:textId="77777777" w:rsidR="00FC28E5" w:rsidRPr="00E005E2" w:rsidRDefault="00FC28E5" w:rsidP="00FC28E5">
      <w:pPr>
        <w:rPr>
          <w:sz w:val="18"/>
          <w:szCs w:val="18"/>
        </w:rPr>
      </w:pPr>
    </w:p>
    <w:p w14:paraId="3B4FBAA7" w14:textId="77777777" w:rsidR="00E374F5" w:rsidRDefault="00E374F5" w:rsidP="00E374F5">
      <w:pPr>
        <w:rPr>
          <w:sz w:val="18"/>
          <w:szCs w:val="18"/>
        </w:rPr>
      </w:pPr>
    </w:p>
    <w:p w14:paraId="6DB444E9" w14:textId="1921A8A6" w:rsidR="00E374F5" w:rsidRPr="00E374F5" w:rsidRDefault="00E374F5" w:rsidP="00E374F5">
      <w:pPr>
        <w:rPr>
          <w:sz w:val="18"/>
          <w:szCs w:val="18"/>
        </w:rPr>
      </w:pPr>
      <w:r w:rsidRPr="00E374F5">
        <w:rPr>
          <w:sz w:val="18"/>
          <w:szCs w:val="18"/>
        </w:rPr>
        <w:t xml:space="preserve">Servicios no </w:t>
      </w:r>
      <w:proofErr w:type="spellStart"/>
      <w:r w:rsidRPr="00E374F5">
        <w:rPr>
          <w:sz w:val="18"/>
          <w:szCs w:val="18"/>
        </w:rPr>
        <w:t>especiﬁcados</w:t>
      </w:r>
      <w:proofErr w:type="spellEnd"/>
      <w:r w:rsidRPr="00E374F5">
        <w:rPr>
          <w:sz w:val="18"/>
          <w:szCs w:val="18"/>
        </w:rPr>
        <w:t xml:space="preserve"> como incluidos, gastos extras, opcionales o personales, propinas y bebidas.</w:t>
      </w:r>
    </w:p>
    <w:p w14:paraId="37C4975B" w14:textId="77777777" w:rsidR="00E374F5" w:rsidRDefault="00E374F5" w:rsidP="00E374F5">
      <w:pPr>
        <w:rPr>
          <w:sz w:val="18"/>
          <w:szCs w:val="18"/>
        </w:rPr>
      </w:pPr>
      <w:r w:rsidRPr="00E374F5">
        <w:rPr>
          <w:sz w:val="18"/>
          <w:szCs w:val="18"/>
        </w:rPr>
        <w:t xml:space="preserve">El itinerario puede estar sujeto a cambios por razones operativas, climáticas o de fuerza mayor. Los detalles </w:t>
      </w:r>
      <w:proofErr w:type="spellStart"/>
      <w:r w:rsidRPr="00E374F5">
        <w:rPr>
          <w:sz w:val="18"/>
          <w:szCs w:val="18"/>
        </w:rPr>
        <w:t>deﬁnitivos</w:t>
      </w:r>
      <w:proofErr w:type="spellEnd"/>
      <w:r w:rsidRPr="00E374F5">
        <w:rPr>
          <w:sz w:val="18"/>
          <w:szCs w:val="18"/>
        </w:rPr>
        <w:t xml:space="preserve"> se </w:t>
      </w:r>
      <w:proofErr w:type="spellStart"/>
      <w:r w:rsidRPr="00E374F5">
        <w:rPr>
          <w:sz w:val="18"/>
          <w:szCs w:val="18"/>
        </w:rPr>
        <w:t>conﬁrmarán</w:t>
      </w:r>
      <w:proofErr w:type="spellEnd"/>
      <w:r w:rsidRPr="00E374F5">
        <w:rPr>
          <w:sz w:val="18"/>
          <w:szCs w:val="18"/>
        </w:rPr>
        <w:t xml:space="preserve"> antes de la fecha del viaje.</w:t>
      </w:r>
    </w:p>
    <w:p w14:paraId="6AF9C16C" w14:textId="1652DDE0" w:rsidR="00F854E7" w:rsidRPr="00E374F5" w:rsidRDefault="00F854E7" w:rsidP="00E374F5">
      <w:pPr>
        <w:rPr>
          <w:sz w:val="18"/>
          <w:szCs w:val="18"/>
        </w:rPr>
      </w:pPr>
      <w:r>
        <w:rPr>
          <w:sz w:val="18"/>
          <w:szCs w:val="18"/>
        </w:rPr>
        <w:t>*** Maletas</w:t>
      </w:r>
      <w:r w:rsidR="00282153">
        <w:rPr>
          <w:sz w:val="18"/>
          <w:szCs w:val="18"/>
        </w:rPr>
        <w:t xml:space="preserve"> facturadas con LH. A reconfirmar a la hora de efectuar la reserva.</w:t>
      </w:r>
    </w:p>
    <w:p w14:paraId="65D00FEE" w14:textId="77777777" w:rsidR="00551D41" w:rsidRPr="002B703D" w:rsidRDefault="00551D41" w:rsidP="00551D41">
      <w:pPr>
        <w:rPr>
          <w:sz w:val="20"/>
          <w:szCs w:val="20"/>
        </w:rPr>
      </w:pPr>
    </w:p>
    <w:tbl>
      <w:tblPr>
        <w:tblStyle w:val="Tablaconcuadrcula"/>
        <w:tblW w:w="9180" w:type="dxa"/>
        <w:tblInd w:w="108" w:type="dxa"/>
        <w:shd w:val="clear" w:color="auto" w:fill="F97C0D"/>
        <w:tblLook w:val="01E0" w:firstRow="1" w:lastRow="1" w:firstColumn="1" w:lastColumn="1" w:noHBand="0" w:noVBand="0"/>
      </w:tblPr>
      <w:tblGrid>
        <w:gridCol w:w="9180"/>
      </w:tblGrid>
      <w:tr w:rsidR="00551D41" w:rsidRPr="002B703D" w14:paraId="6D010828" w14:textId="77777777" w:rsidTr="00693656">
        <w:tc>
          <w:tcPr>
            <w:tcW w:w="9180" w:type="dxa"/>
            <w:tcBorders>
              <w:top w:val="single" w:sz="4" w:space="0" w:color="auto"/>
              <w:left w:val="single" w:sz="4" w:space="0" w:color="auto"/>
              <w:bottom w:val="single" w:sz="4" w:space="0" w:color="auto"/>
              <w:right w:val="single" w:sz="4" w:space="0" w:color="auto"/>
            </w:tcBorders>
            <w:shd w:val="clear" w:color="auto" w:fill="F97C0D"/>
            <w:hideMark/>
          </w:tcPr>
          <w:p w14:paraId="79FFFFB0" w14:textId="77777777" w:rsidR="00551D41" w:rsidRPr="00E8303E" w:rsidRDefault="00551D41" w:rsidP="00693656">
            <w:pPr>
              <w:rPr>
                <w:b/>
                <w:bCs/>
                <w:color w:val="FFFFFF" w:themeColor="background1"/>
              </w:rPr>
            </w:pPr>
            <w:r w:rsidRPr="00E8303E">
              <w:rPr>
                <w:b/>
                <w:bCs/>
                <w:color w:val="FFFFFF" w:themeColor="background1"/>
              </w:rPr>
              <w:t>DOCUMENTACIÓN</w:t>
            </w:r>
          </w:p>
        </w:tc>
      </w:tr>
    </w:tbl>
    <w:p w14:paraId="5BA2E53C" w14:textId="77777777" w:rsidR="00551D41" w:rsidRPr="002B703D" w:rsidRDefault="00551D41" w:rsidP="00551D41">
      <w:pPr>
        <w:rPr>
          <w:sz w:val="20"/>
          <w:szCs w:val="20"/>
        </w:rPr>
      </w:pPr>
    </w:p>
    <w:p w14:paraId="13410EA2" w14:textId="77777777" w:rsidR="00551D41" w:rsidRDefault="00551D41" w:rsidP="00551D41">
      <w:pPr>
        <w:rPr>
          <w:sz w:val="20"/>
          <w:szCs w:val="20"/>
        </w:rPr>
      </w:pPr>
      <w:r>
        <w:rPr>
          <w:sz w:val="20"/>
          <w:szCs w:val="20"/>
        </w:rPr>
        <w:t>DNI en vigor</w:t>
      </w:r>
    </w:p>
    <w:p w14:paraId="6CF09D51" w14:textId="77777777" w:rsidR="00551D41" w:rsidRPr="00E005E2" w:rsidRDefault="00551D41" w:rsidP="00252917">
      <w:pPr>
        <w:rPr>
          <w:sz w:val="18"/>
          <w:szCs w:val="18"/>
        </w:rPr>
      </w:pPr>
    </w:p>
    <w:p w14:paraId="44FE24A0" w14:textId="77777777" w:rsidR="00700197" w:rsidRDefault="00700197" w:rsidP="00700197">
      <w:pPr>
        <w:rPr>
          <w:sz w:val="18"/>
          <w:szCs w:val="18"/>
        </w:rPr>
      </w:pPr>
    </w:p>
    <w:p w14:paraId="3090C94B" w14:textId="77777777" w:rsidR="00A63753" w:rsidRDefault="00A63753" w:rsidP="00700197">
      <w:pPr>
        <w:rPr>
          <w:sz w:val="18"/>
          <w:szCs w:val="18"/>
        </w:rPr>
      </w:pPr>
    </w:p>
    <w:p w14:paraId="7FFA6FF1" w14:textId="77777777" w:rsidR="00A63753" w:rsidRDefault="00A63753" w:rsidP="00700197">
      <w:pPr>
        <w:rPr>
          <w:sz w:val="18"/>
          <w:szCs w:val="18"/>
        </w:rPr>
      </w:pPr>
    </w:p>
    <w:p w14:paraId="75A73C15" w14:textId="77777777" w:rsidR="00A63753" w:rsidRDefault="00A63753" w:rsidP="00700197">
      <w:pPr>
        <w:rPr>
          <w:sz w:val="18"/>
          <w:szCs w:val="18"/>
        </w:rPr>
      </w:pPr>
    </w:p>
    <w:p w14:paraId="710E2AF4" w14:textId="77777777" w:rsidR="00A63753" w:rsidRDefault="00A63753" w:rsidP="00700197">
      <w:pPr>
        <w:rPr>
          <w:sz w:val="18"/>
          <w:szCs w:val="18"/>
        </w:rPr>
      </w:pPr>
    </w:p>
    <w:p w14:paraId="65312B7D" w14:textId="77777777" w:rsidR="00A63753" w:rsidRDefault="00A63753" w:rsidP="00700197">
      <w:pPr>
        <w:rPr>
          <w:sz w:val="18"/>
          <w:szCs w:val="18"/>
        </w:rPr>
      </w:pPr>
    </w:p>
    <w:p w14:paraId="7EB342A1" w14:textId="77777777" w:rsidR="00A63753" w:rsidRDefault="00A63753" w:rsidP="00700197">
      <w:pPr>
        <w:rPr>
          <w:sz w:val="18"/>
          <w:szCs w:val="18"/>
        </w:rPr>
      </w:pPr>
    </w:p>
    <w:p w14:paraId="0A10B329" w14:textId="77777777" w:rsidR="00A63753" w:rsidRDefault="00A63753" w:rsidP="00700197">
      <w:pPr>
        <w:rPr>
          <w:sz w:val="18"/>
          <w:szCs w:val="18"/>
        </w:rPr>
      </w:pPr>
    </w:p>
    <w:p w14:paraId="0310CAAA" w14:textId="77777777" w:rsidR="00A63753" w:rsidRDefault="00A63753" w:rsidP="00700197">
      <w:pPr>
        <w:rPr>
          <w:sz w:val="18"/>
          <w:szCs w:val="18"/>
        </w:rPr>
      </w:pPr>
    </w:p>
    <w:p w14:paraId="26D01884" w14:textId="77777777" w:rsidR="00A63753" w:rsidRDefault="00A63753" w:rsidP="00700197">
      <w:pPr>
        <w:rPr>
          <w:sz w:val="18"/>
          <w:szCs w:val="18"/>
        </w:rPr>
      </w:pPr>
    </w:p>
    <w:p w14:paraId="4D187FAE" w14:textId="77777777" w:rsidR="00A63753" w:rsidRDefault="00A63753" w:rsidP="00700197">
      <w:pPr>
        <w:rPr>
          <w:sz w:val="18"/>
          <w:szCs w:val="18"/>
        </w:rPr>
      </w:pPr>
    </w:p>
    <w:p w14:paraId="0A6DF2C9" w14:textId="77777777" w:rsidR="00FB7101" w:rsidRPr="00E005E2" w:rsidRDefault="00FB7101" w:rsidP="00700197">
      <w:pPr>
        <w:rPr>
          <w:sz w:val="18"/>
          <w:szCs w:val="18"/>
        </w:rPr>
      </w:pPr>
    </w:p>
    <w:tbl>
      <w:tblPr>
        <w:tblStyle w:val="Tablaconcuadrcula"/>
        <w:tblW w:w="9180" w:type="dxa"/>
        <w:tblInd w:w="108" w:type="dxa"/>
        <w:shd w:val="clear" w:color="auto" w:fill="F97C0D"/>
        <w:tblLook w:val="01E0" w:firstRow="1" w:lastRow="1" w:firstColumn="1" w:lastColumn="1" w:noHBand="0" w:noVBand="0"/>
      </w:tblPr>
      <w:tblGrid>
        <w:gridCol w:w="9180"/>
      </w:tblGrid>
      <w:tr w:rsidR="00700197" w:rsidRPr="00E005E2" w14:paraId="177B7AF9" w14:textId="77777777" w:rsidTr="00693656">
        <w:tc>
          <w:tcPr>
            <w:tcW w:w="9180" w:type="dxa"/>
            <w:tcBorders>
              <w:top w:val="single" w:sz="4" w:space="0" w:color="auto"/>
              <w:left w:val="single" w:sz="4" w:space="0" w:color="auto"/>
              <w:bottom w:val="single" w:sz="4" w:space="0" w:color="auto"/>
              <w:right w:val="single" w:sz="4" w:space="0" w:color="auto"/>
            </w:tcBorders>
            <w:shd w:val="clear" w:color="auto" w:fill="F97C0D"/>
            <w:hideMark/>
          </w:tcPr>
          <w:p w14:paraId="64CFEB1C" w14:textId="77777777" w:rsidR="00700197" w:rsidRPr="00E005E2" w:rsidRDefault="00700197" w:rsidP="00693656">
            <w:pPr>
              <w:rPr>
                <w:b/>
                <w:bCs/>
                <w:sz w:val="18"/>
                <w:szCs w:val="18"/>
                <w:u w:val="single"/>
              </w:rPr>
            </w:pPr>
            <w:proofErr w:type="gramStart"/>
            <w:r w:rsidRPr="00E005E2">
              <w:rPr>
                <w:b/>
                <w:bCs/>
                <w:color w:val="FFFFFF" w:themeColor="background1"/>
                <w:sz w:val="18"/>
                <w:szCs w:val="18"/>
                <w:u w:val="single"/>
              </w:rPr>
              <w:t>HOTELES  PREVISTOS</w:t>
            </w:r>
            <w:proofErr w:type="gramEnd"/>
            <w:r w:rsidRPr="00E005E2">
              <w:rPr>
                <w:b/>
                <w:bCs/>
                <w:color w:val="FFFFFF" w:themeColor="background1"/>
                <w:sz w:val="18"/>
                <w:szCs w:val="18"/>
                <w:u w:val="single"/>
              </w:rPr>
              <w:t xml:space="preserve"> </w:t>
            </w:r>
          </w:p>
        </w:tc>
      </w:tr>
    </w:tbl>
    <w:p w14:paraId="455E2948" w14:textId="77777777" w:rsidR="00700197" w:rsidRDefault="00700197" w:rsidP="00A12588">
      <w:pPr>
        <w:rPr>
          <w:sz w:val="20"/>
          <w:szCs w:val="20"/>
        </w:rPr>
      </w:pPr>
    </w:p>
    <w:p w14:paraId="37BC02D1" w14:textId="77777777" w:rsidR="00FB7101" w:rsidRDefault="00F037BB" w:rsidP="00082218">
      <w:pPr>
        <w:rPr>
          <w:sz w:val="20"/>
          <w:szCs w:val="20"/>
        </w:rPr>
      </w:pPr>
      <w:r>
        <w:rPr>
          <w:sz w:val="20"/>
          <w:szCs w:val="20"/>
        </w:rPr>
        <w:lastRenderedPageBreak/>
        <w:t>STANVANGER: HOTEL CONFORT SQUARE ****</w:t>
      </w:r>
    </w:p>
    <w:p w14:paraId="68063B86" w14:textId="588914D1" w:rsidR="00F037BB" w:rsidRDefault="00F037BB" w:rsidP="00082218">
      <w:pPr>
        <w:rPr>
          <w:sz w:val="20"/>
          <w:szCs w:val="20"/>
        </w:rPr>
      </w:pPr>
      <w:r>
        <w:rPr>
          <w:sz w:val="20"/>
          <w:szCs w:val="20"/>
        </w:rPr>
        <w:t xml:space="preserve">BERGEN: HOTEL </w:t>
      </w:r>
      <w:proofErr w:type="gramStart"/>
      <w:r>
        <w:rPr>
          <w:sz w:val="20"/>
          <w:szCs w:val="20"/>
        </w:rPr>
        <w:t>CONFORT  BERGEN</w:t>
      </w:r>
      <w:proofErr w:type="gramEnd"/>
      <w:r>
        <w:rPr>
          <w:sz w:val="20"/>
          <w:szCs w:val="20"/>
        </w:rPr>
        <w:t xml:space="preserve"> ***</w:t>
      </w:r>
    </w:p>
    <w:p w14:paraId="475956BE" w14:textId="695D576C" w:rsidR="00A84AFA" w:rsidRDefault="00A52639" w:rsidP="00082218">
      <w:pPr>
        <w:rPr>
          <w:sz w:val="20"/>
          <w:szCs w:val="20"/>
        </w:rPr>
      </w:pPr>
      <w:r>
        <w:rPr>
          <w:sz w:val="20"/>
          <w:szCs w:val="20"/>
        </w:rPr>
        <w:t xml:space="preserve">NORDJORD: LOENFJORD </w:t>
      </w:r>
      <w:proofErr w:type="gramStart"/>
      <w:r>
        <w:rPr>
          <w:sz w:val="20"/>
          <w:szCs w:val="20"/>
        </w:rPr>
        <w:t>HOTEL  *</w:t>
      </w:r>
      <w:proofErr w:type="gramEnd"/>
      <w:r>
        <w:rPr>
          <w:sz w:val="20"/>
          <w:szCs w:val="20"/>
        </w:rPr>
        <w:t>*</w:t>
      </w:r>
    </w:p>
    <w:p w14:paraId="70EA196D" w14:textId="77777777" w:rsidR="00A84AFA" w:rsidRDefault="00A84AFA" w:rsidP="00082218">
      <w:pPr>
        <w:rPr>
          <w:sz w:val="20"/>
          <w:szCs w:val="20"/>
        </w:rPr>
      </w:pPr>
      <w:r>
        <w:rPr>
          <w:sz w:val="20"/>
          <w:szCs w:val="20"/>
        </w:rPr>
        <w:t xml:space="preserve">VALLE GUDBRANSDAL: HOTEL </w:t>
      </w:r>
      <w:proofErr w:type="gramStart"/>
      <w:r>
        <w:rPr>
          <w:sz w:val="20"/>
          <w:szCs w:val="20"/>
        </w:rPr>
        <w:t>RONDABLIKK  *</w:t>
      </w:r>
      <w:proofErr w:type="gramEnd"/>
      <w:r>
        <w:rPr>
          <w:sz w:val="20"/>
          <w:szCs w:val="20"/>
        </w:rPr>
        <w:t>**</w:t>
      </w:r>
    </w:p>
    <w:p w14:paraId="105AB6F5" w14:textId="4FAD7C6F" w:rsidR="001B039C" w:rsidRPr="00632004" w:rsidRDefault="008B7B02" w:rsidP="008B7B02">
      <w:pPr>
        <w:rPr>
          <w:sz w:val="20"/>
          <w:szCs w:val="20"/>
          <w:lang w:val="pt-PT"/>
        </w:rPr>
      </w:pPr>
      <w:r w:rsidRPr="00632004">
        <w:rPr>
          <w:sz w:val="20"/>
          <w:szCs w:val="20"/>
          <w:lang w:val="pt-PT"/>
        </w:rPr>
        <w:t>OSLO: HOTEL CONFORT GRAND CENTRAL ***</w:t>
      </w:r>
    </w:p>
    <w:p w14:paraId="5C56E094" w14:textId="77777777" w:rsidR="00551D41" w:rsidRPr="00632004" w:rsidRDefault="00551D41" w:rsidP="008B7B02">
      <w:pPr>
        <w:rPr>
          <w:sz w:val="20"/>
          <w:szCs w:val="20"/>
          <w:lang w:val="pt-PT"/>
        </w:rPr>
      </w:pPr>
    </w:p>
    <w:p w14:paraId="5C731C18" w14:textId="77777777" w:rsidR="0082442B" w:rsidRPr="00632004" w:rsidRDefault="0082442B" w:rsidP="0082442B">
      <w:pPr>
        <w:rPr>
          <w:sz w:val="18"/>
          <w:szCs w:val="18"/>
          <w:lang w:val="pt-PT"/>
        </w:rPr>
      </w:pPr>
    </w:p>
    <w:tbl>
      <w:tblPr>
        <w:tblStyle w:val="Tablaconcuadrcula"/>
        <w:tblW w:w="9180" w:type="dxa"/>
        <w:tblInd w:w="108" w:type="dxa"/>
        <w:shd w:val="clear" w:color="auto" w:fill="F97C0D"/>
        <w:tblLook w:val="01E0" w:firstRow="1" w:lastRow="1" w:firstColumn="1" w:lastColumn="1" w:noHBand="0" w:noVBand="0"/>
      </w:tblPr>
      <w:tblGrid>
        <w:gridCol w:w="9180"/>
      </w:tblGrid>
      <w:tr w:rsidR="0082442B" w:rsidRPr="00E005E2" w14:paraId="57FA9B46" w14:textId="77777777" w:rsidTr="00693656">
        <w:tc>
          <w:tcPr>
            <w:tcW w:w="9180" w:type="dxa"/>
            <w:tcBorders>
              <w:top w:val="single" w:sz="4" w:space="0" w:color="auto"/>
              <w:left w:val="single" w:sz="4" w:space="0" w:color="auto"/>
              <w:bottom w:val="single" w:sz="4" w:space="0" w:color="auto"/>
              <w:right w:val="single" w:sz="4" w:space="0" w:color="auto"/>
            </w:tcBorders>
            <w:shd w:val="clear" w:color="auto" w:fill="F97C0D"/>
            <w:hideMark/>
          </w:tcPr>
          <w:p w14:paraId="4709A48D" w14:textId="75508025" w:rsidR="0082442B" w:rsidRPr="00E005E2" w:rsidRDefault="0082442B" w:rsidP="00693656">
            <w:pPr>
              <w:rPr>
                <w:b/>
                <w:bCs/>
                <w:sz w:val="18"/>
                <w:szCs w:val="18"/>
                <w:u w:val="single"/>
              </w:rPr>
            </w:pPr>
            <w:r w:rsidRPr="0082442B">
              <w:rPr>
                <w:b/>
                <w:bCs/>
                <w:color w:val="FFFFFF" w:themeColor="background1"/>
                <w:sz w:val="18"/>
                <w:szCs w:val="18"/>
                <w:u w:val="single"/>
              </w:rPr>
              <w:t>OPCIONALES</w:t>
            </w:r>
          </w:p>
        </w:tc>
      </w:tr>
    </w:tbl>
    <w:p w14:paraId="4423B567" w14:textId="77777777" w:rsidR="0082442B" w:rsidRPr="00E005E2" w:rsidRDefault="0082442B" w:rsidP="0082442B">
      <w:pPr>
        <w:rPr>
          <w:sz w:val="18"/>
          <w:szCs w:val="18"/>
        </w:rPr>
      </w:pPr>
    </w:p>
    <w:p w14:paraId="09997939" w14:textId="6143EF79" w:rsidR="00C56427" w:rsidRPr="00C56427" w:rsidRDefault="00C56427" w:rsidP="00C56427">
      <w:pPr>
        <w:widowControl/>
        <w:shd w:val="clear" w:color="auto" w:fill="F4F4F4"/>
        <w:autoSpaceDE/>
        <w:autoSpaceDN/>
        <w:rPr>
          <w:rFonts w:ascii="Montserrat" w:eastAsia="Times New Roman" w:hAnsi="Montserrat" w:cs="Times New Roman"/>
          <w:b/>
          <w:bCs/>
          <w:color w:val="093642"/>
          <w:sz w:val="18"/>
          <w:szCs w:val="18"/>
          <w:lang w:eastAsia="es-ES"/>
        </w:rPr>
      </w:pPr>
      <w:r w:rsidRPr="00C56427">
        <w:rPr>
          <w:rFonts w:ascii="Montserrat" w:eastAsia="Times New Roman" w:hAnsi="Montserrat" w:cs="Times New Roman"/>
          <w:b/>
          <w:bCs/>
          <w:color w:val="093642"/>
          <w:sz w:val="18"/>
          <w:szCs w:val="18"/>
          <w:lang w:eastAsia="es-ES"/>
        </w:rPr>
        <w:t>Tren de Flam</w:t>
      </w:r>
      <w:r w:rsidR="00291A2B">
        <w:rPr>
          <w:rFonts w:ascii="Montserrat" w:eastAsia="Times New Roman" w:hAnsi="Montserrat" w:cs="Times New Roman"/>
          <w:b/>
          <w:bCs/>
          <w:color w:val="093642"/>
          <w:sz w:val="18"/>
          <w:szCs w:val="18"/>
          <w:lang w:eastAsia="es-ES"/>
        </w:rPr>
        <w:t xml:space="preserve"> </w:t>
      </w:r>
      <w:proofErr w:type="gramStart"/>
      <w:r w:rsidR="00291A2B">
        <w:rPr>
          <w:rFonts w:ascii="Montserrat" w:eastAsia="Times New Roman" w:hAnsi="Montserrat" w:cs="Times New Roman"/>
          <w:b/>
          <w:bCs/>
          <w:color w:val="093642"/>
          <w:sz w:val="18"/>
          <w:szCs w:val="18"/>
          <w:lang w:eastAsia="es-ES"/>
        </w:rPr>
        <w:t xml:space="preserve">- </w:t>
      </w:r>
      <w:r w:rsidR="00242D89">
        <w:rPr>
          <w:rFonts w:ascii="Montserrat" w:eastAsia="Times New Roman" w:hAnsi="Montserrat" w:cs="Times New Roman"/>
          <w:b/>
          <w:bCs/>
          <w:color w:val="093642"/>
          <w:sz w:val="18"/>
          <w:szCs w:val="18"/>
          <w:lang w:eastAsia="es-ES"/>
        </w:rPr>
        <w:t xml:space="preserve"> 8</w:t>
      </w:r>
      <w:r w:rsidR="00E354B5">
        <w:rPr>
          <w:rFonts w:ascii="Montserrat" w:eastAsia="Times New Roman" w:hAnsi="Montserrat" w:cs="Times New Roman"/>
          <w:b/>
          <w:bCs/>
          <w:color w:val="093642"/>
          <w:sz w:val="18"/>
          <w:szCs w:val="18"/>
          <w:lang w:eastAsia="es-ES"/>
        </w:rPr>
        <w:t>9</w:t>
      </w:r>
      <w:proofErr w:type="gramEnd"/>
      <w:r w:rsidR="00242D89">
        <w:rPr>
          <w:rFonts w:ascii="Montserrat" w:eastAsia="Times New Roman" w:hAnsi="Montserrat" w:cs="Times New Roman"/>
          <w:b/>
          <w:bCs/>
          <w:color w:val="093642"/>
          <w:sz w:val="18"/>
          <w:szCs w:val="18"/>
          <w:lang w:eastAsia="es-ES"/>
        </w:rPr>
        <w:t xml:space="preserve"> €</w:t>
      </w:r>
    </w:p>
    <w:p w14:paraId="5FCC2DB6" w14:textId="77777777" w:rsidR="00C56427" w:rsidRPr="00C56427" w:rsidRDefault="00C56427" w:rsidP="00C56427">
      <w:pPr>
        <w:widowControl/>
        <w:shd w:val="clear" w:color="auto" w:fill="F4F4F4"/>
        <w:autoSpaceDE/>
        <w:autoSpaceDN/>
        <w:rPr>
          <w:rFonts w:ascii="Montserrat" w:eastAsia="Times New Roman" w:hAnsi="Montserrat" w:cs="Times New Roman"/>
          <w:color w:val="093642"/>
          <w:sz w:val="18"/>
          <w:szCs w:val="18"/>
          <w:lang w:eastAsia="es-ES"/>
        </w:rPr>
      </w:pPr>
      <w:r w:rsidRPr="00C56427">
        <w:rPr>
          <w:rFonts w:ascii="Montserrat" w:eastAsia="Times New Roman" w:hAnsi="Montserrat" w:cs="Times New Roman"/>
          <w:color w:val="093642"/>
          <w:sz w:val="18"/>
          <w:szCs w:val="18"/>
          <w:lang w:eastAsia="es-ES"/>
        </w:rPr>
        <w:t xml:space="preserve">Viajaremos en el legendario Tren de </w:t>
      </w:r>
      <w:proofErr w:type="spellStart"/>
      <w:r w:rsidRPr="00C56427">
        <w:rPr>
          <w:rFonts w:ascii="Montserrat" w:eastAsia="Times New Roman" w:hAnsi="Montserrat" w:cs="Times New Roman"/>
          <w:color w:val="093642"/>
          <w:sz w:val="18"/>
          <w:szCs w:val="18"/>
          <w:lang w:eastAsia="es-ES"/>
        </w:rPr>
        <w:t>Flåm</w:t>
      </w:r>
      <w:proofErr w:type="spellEnd"/>
      <w:r w:rsidRPr="00C56427">
        <w:rPr>
          <w:rFonts w:ascii="Montserrat" w:eastAsia="Times New Roman" w:hAnsi="Montserrat" w:cs="Times New Roman"/>
          <w:color w:val="093642"/>
          <w:sz w:val="18"/>
          <w:szCs w:val="18"/>
          <w:lang w:eastAsia="es-ES"/>
        </w:rPr>
        <w:t>, un recorrido que nos llevará a través de montañas y cascadas que parecen salidas de un cuento. Cada curva del trayecto nos regalará paisajes inolvidables que quedarán grabados en nuestra memoria. SUJETO A DISPONIBILIDAD Y A GRUPO MINIMO</w:t>
      </w:r>
    </w:p>
    <w:p w14:paraId="222765A4" w14:textId="77777777" w:rsidR="0082442B" w:rsidRPr="00291A2B" w:rsidRDefault="0082442B" w:rsidP="008B7B02">
      <w:pPr>
        <w:rPr>
          <w:sz w:val="18"/>
          <w:szCs w:val="18"/>
        </w:rPr>
      </w:pPr>
    </w:p>
    <w:p w14:paraId="1ECBE861" w14:textId="089DED6F" w:rsidR="003E3B23" w:rsidRPr="003E3B23" w:rsidRDefault="003E3B23" w:rsidP="003E3B23">
      <w:pPr>
        <w:widowControl/>
        <w:shd w:val="clear" w:color="auto" w:fill="F4F4F4"/>
        <w:autoSpaceDE/>
        <w:autoSpaceDN/>
        <w:rPr>
          <w:rFonts w:ascii="Montserrat" w:eastAsia="Times New Roman" w:hAnsi="Montserrat" w:cs="Times New Roman"/>
          <w:b/>
          <w:bCs/>
          <w:color w:val="093642"/>
          <w:sz w:val="18"/>
          <w:szCs w:val="18"/>
          <w:lang w:eastAsia="es-ES"/>
        </w:rPr>
      </w:pPr>
      <w:r w:rsidRPr="003E3B23">
        <w:rPr>
          <w:rFonts w:ascii="Montserrat" w:eastAsia="Times New Roman" w:hAnsi="Montserrat" w:cs="Times New Roman"/>
          <w:b/>
          <w:bCs/>
          <w:color w:val="093642"/>
          <w:sz w:val="18"/>
          <w:szCs w:val="18"/>
          <w:lang w:eastAsia="es-ES"/>
        </w:rPr>
        <w:t xml:space="preserve">Crucero de </w:t>
      </w:r>
      <w:proofErr w:type="spellStart"/>
      <w:r w:rsidRPr="003E3B23">
        <w:rPr>
          <w:rFonts w:ascii="Montserrat" w:eastAsia="Times New Roman" w:hAnsi="Montserrat" w:cs="Times New Roman"/>
          <w:b/>
          <w:bCs/>
          <w:color w:val="093642"/>
          <w:sz w:val="18"/>
          <w:szCs w:val="18"/>
          <w:lang w:eastAsia="es-ES"/>
        </w:rPr>
        <w:t>Lysefjord</w:t>
      </w:r>
      <w:proofErr w:type="spellEnd"/>
      <w:r w:rsidRPr="003E3B23">
        <w:rPr>
          <w:rFonts w:ascii="Montserrat" w:eastAsia="Times New Roman" w:hAnsi="Montserrat" w:cs="Times New Roman"/>
          <w:b/>
          <w:bCs/>
          <w:color w:val="093642"/>
          <w:sz w:val="18"/>
          <w:szCs w:val="18"/>
          <w:lang w:eastAsia="es-ES"/>
        </w:rPr>
        <w:t xml:space="preserve"> + subida al Pulpito</w:t>
      </w:r>
      <w:r w:rsidR="00B57C7E">
        <w:rPr>
          <w:rFonts w:ascii="Montserrat" w:eastAsia="Times New Roman" w:hAnsi="Montserrat" w:cs="Times New Roman"/>
          <w:b/>
          <w:bCs/>
          <w:color w:val="093642"/>
          <w:sz w:val="18"/>
          <w:szCs w:val="18"/>
          <w:lang w:eastAsia="es-ES"/>
        </w:rPr>
        <w:t xml:space="preserve"> – 1</w:t>
      </w:r>
      <w:r w:rsidR="0014014B">
        <w:rPr>
          <w:rFonts w:ascii="Montserrat" w:eastAsia="Times New Roman" w:hAnsi="Montserrat" w:cs="Times New Roman"/>
          <w:b/>
          <w:bCs/>
          <w:color w:val="093642"/>
          <w:sz w:val="18"/>
          <w:szCs w:val="18"/>
          <w:lang w:eastAsia="es-ES"/>
        </w:rPr>
        <w:t>75</w:t>
      </w:r>
      <w:r w:rsidR="00B57C7E">
        <w:rPr>
          <w:rFonts w:ascii="Montserrat" w:eastAsia="Times New Roman" w:hAnsi="Montserrat" w:cs="Times New Roman"/>
          <w:b/>
          <w:bCs/>
          <w:color w:val="093642"/>
          <w:sz w:val="18"/>
          <w:szCs w:val="18"/>
          <w:lang w:eastAsia="es-ES"/>
        </w:rPr>
        <w:t>€</w:t>
      </w:r>
    </w:p>
    <w:p w14:paraId="0F9E8551" w14:textId="77777777" w:rsidR="003E3B23" w:rsidRPr="003E3B23" w:rsidRDefault="003E3B23" w:rsidP="003E3B23">
      <w:pPr>
        <w:widowControl/>
        <w:shd w:val="clear" w:color="auto" w:fill="F4F4F4"/>
        <w:autoSpaceDE/>
        <w:autoSpaceDN/>
        <w:rPr>
          <w:rFonts w:ascii="Montserrat" w:eastAsia="Times New Roman" w:hAnsi="Montserrat" w:cs="Times New Roman"/>
          <w:color w:val="093642"/>
          <w:sz w:val="18"/>
          <w:szCs w:val="18"/>
          <w:lang w:eastAsia="es-ES"/>
        </w:rPr>
      </w:pPr>
      <w:r w:rsidRPr="003E3B23">
        <w:rPr>
          <w:rFonts w:ascii="Montserrat" w:eastAsia="Times New Roman" w:hAnsi="Montserrat" w:cs="Times New Roman"/>
          <w:color w:val="093642"/>
          <w:sz w:val="18"/>
          <w:szCs w:val="18"/>
          <w:lang w:eastAsia="es-ES"/>
        </w:rPr>
        <w:t xml:space="preserve">Vive la combinación perfecta de paisajes espectaculares con un crucero por el fiordo </w:t>
      </w:r>
      <w:proofErr w:type="spellStart"/>
      <w:r w:rsidRPr="003E3B23">
        <w:rPr>
          <w:rFonts w:ascii="Montserrat" w:eastAsia="Times New Roman" w:hAnsi="Montserrat" w:cs="Times New Roman"/>
          <w:color w:val="093642"/>
          <w:sz w:val="18"/>
          <w:szCs w:val="18"/>
          <w:lang w:eastAsia="es-ES"/>
        </w:rPr>
        <w:t>Lysefjord</w:t>
      </w:r>
      <w:proofErr w:type="spellEnd"/>
      <w:r w:rsidRPr="003E3B23">
        <w:rPr>
          <w:rFonts w:ascii="Montserrat" w:eastAsia="Times New Roman" w:hAnsi="Montserrat" w:cs="Times New Roman"/>
          <w:color w:val="093642"/>
          <w:sz w:val="18"/>
          <w:szCs w:val="18"/>
          <w:lang w:eastAsia="es-ES"/>
        </w:rPr>
        <w:t xml:space="preserve"> y una emocionante caminata al mirador de </w:t>
      </w:r>
      <w:proofErr w:type="spellStart"/>
      <w:r w:rsidRPr="003E3B23">
        <w:rPr>
          <w:rFonts w:ascii="Montserrat" w:eastAsia="Times New Roman" w:hAnsi="Montserrat" w:cs="Times New Roman"/>
          <w:color w:val="093642"/>
          <w:sz w:val="18"/>
          <w:szCs w:val="18"/>
          <w:lang w:eastAsia="es-ES"/>
        </w:rPr>
        <w:t>Preikestolen</w:t>
      </w:r>
      <w:proofErr w:type="spellEnd"/>
      <w:r w:rsidRPr="003E3B23">
        <w:rPr>
          <w:rFonts w:ascii="Montserrat" w:eastAsia="Times New Roman" w:hAnsi="Montserrat" w:cs="Times New Roman"/>
          <w:color w:val="093642"/>
          <w:sz w:val="18"/>
          <w:szCs w:val="18"/>
          <w:lang w:eastAsia="es-ES"/>
        </w:rPr>
        <w:t>. Navega por las aguas cristalinas del fiordo mientras disfrutas de cascadas, acantilados y formaciones rocosas únicas. Después, asciende al Púlpito, situado a 604 metros de altura, para contemplar vistas inigualables. Una experiencia completa de naturaleza y aventura, ideal para quienes buscan explorar lo mejor de Noruega en un día.</w:t>
      </w:r>
    </w:p>
    <w:p w14:paraId="08275228" w14:textId="77777777" w:rsidR="003E3B23" w:rsidRPr="00291A2B" w:rsidRDefault="003E3B23" w:rsidP="008B7B02">
      <w:pPr>
        <w:rPr>
          <w:sz w:val="18"/>
          <w:szCs w:val="18"/>
        </w:rPr>
      </w:pPr>
    </w:p>
    <w:p w14:paraId="74135B08" w14:textId="4F96CF67" w:rsidR="003E3B23" w:rsidRPr="003E3B23" w:rsidRDefault="003E3B23" w:rsidP="003E3B23">
      <w:pPr>
        <w:widowControl/>
        <w:shd w:val="clear" w:color="auto" w:fill="F4F4F4"/>
        <w:autoSpaceDE/>
        <w:autoSpaceDN/>
        <w:rPr>
          <w:rFonts w:ascii="Montserrat" w:eastAsia="Times New Roman" w:hAnsi="Montserrat" w:cs="Times New Roman"/>
          <w:b/>
          <w:bCs/>
          <w:color w:val="093642"/>
          <w:sz w:val="18"/>
          <w:szCs w:val="18"/>
          <w:lang w:eastAsia="es-ES"/>
        </w:rPr>
      </w:pPr>
      <w:r w:rsidRPr="003E3B23">
        <w:rPr>
          <w:rFonts w:ascii="Montserrat" w:eastAsia="Times New Roman" w:hAnsi="Montserrat" w:cs="Times New Roman"/>
          <w:b/>
          <w:bCs/>
          <w:color w:val="093642"/>
          <w:sz w:val="18"/>
          <w:szCs w:val="18"/>
          <w:lang w:eastAsia="es-ES"/>
        </w:rPr>
        <w:t xml:space="preserve">Fram </w:t>
      </w:r>
      <w:proofErr w:type="spellStart"/>
      <w:r w:rsidRPr="003E3B23">
        <w:rPr>
          <w:rFonts w:ascii="Montserrat" w:eastAsia="Times New Roman" w:hAnsi="Montserrat" w:cs="Times New Roman"/>
          <w:b/>
          <w:bCs/>
          <w:color w:val="093642"/>
          <w:sz w:val="18"/>
          <w:szCs w:val="18"/>
          <w:lang w:eastAsia="es-ES"/>
        </w:rPr>
        <w:t>Museum</w:t>
      </w:r>
      <w:proofErr w:type="spellEnd"/>
      <w:r w:rsidRPr="003E3B23">
        <w:rPr>
          <w:rFonts w:ascii="Montserrat" w:eastAsia="Times New Roman" w:hAnsi="Montserrat" w:cs="Times New Roman"/>
          <w:b/>
          <w:bCs/>
          <w:color w:val="093642"/>
          <w:sz w:val="18"/>
          <w:szCs w:val="18"/>
          <w:lang w:eastAsia="es-ES"/>
        </w:rPr>
        <w:t xml:space="preserve"> con guía local</w:t>
      </w:r>
      <w:r w:rsidR="00B57C7E">
        <w:rPr>
          <w:rFonts w:ascii="Montserrat" w:eastAsia="Times New Roman" w:hAnsi="Montserrat" w:cs="Times New Roman"/>
          <w:b/>
          <w:bCs/>
          <w:color w:val="093642"/>
          <w:sz w:val="18"/>
          <w:szCs w:val="18"/>
          <w:lang w:eastAsia="es-ES"/>
        </w:rPr>
        <w:t xml:space="preserve"> – </w:t>
      </w:r>
      <w:r w:rsidR="00B173BF">
        <w:rPr>
          <w:rFonts w:ascii="Montserrat" w:eastAsia="Times New Roman" w:hAnsi="Montserrat" w:cs="Times New Roman"/>
          <w:b/>
          <w:bCs/>
          <w:color w:val="093642"/>
          <w:sz w:val="18"/>
          <w:szCs w:val="18"/>
          <w:lang w:eastAsia="es-ES"/>
        </w:rPr>
        <w:t>60</w:t>
      </w:r>
      <w:r w:rsidR="00B57C7E">
        <w:rPr>
          <w:rFonts w:ascii="Montserrat" w:eastAsia="Times New Roman" w:hAnsi="Montserrat" w:cs="Times New Roman"/>
          <w:b/>
          <w:bCs/>
          <w:color w:val="093642"/>
          <w:sz w:val="18"/>
          <w:szCs w:val="18"/>
          <w:lang w:eastAsia="es-ES"/>
        </w:rPr>
        <w:t xml:space="preserve"> €</w:t>
      </w:r>
    </w:p>
    <w:p w14:paraId="25982D5B" w14:textId="77777777" w:rsidR="003E3B23" w:rsidRPr="003E3B23" w:rsidRDefault="003E3B23" w:rsidP="003E3B23">
      <w:pPr>
        <w:widowControl/>
        <w:shd w:val="clear" w:color="auto" w:fill="F4F4F4"/>
        <w:autoSpaceDE/>
        <w:autoSpaceDN/>
        <w:rPr>
          <w:rFonts w:ascii="Montserrat" w:eastAsia="Times New Roman" w:hAnsi="Montserrat" w:cs="Times New Roman"/>
          <w:color w:val="093642"/>
          <w:sz w:val="18"/>
          <w:szCs w:val="18"/>
          <w:lang w:eastAsia="es-ES"/>
        </w:rPr>
      </w:pPr>
      <w:r w:rsidRPr="003E3B23">
        <w:rPr>
          <w:rFonts w:ascii="Montserrat" w:eastAsia="Times New Roman" w:hAnsi="Montserrat" w:cs="Times New Roman"/>
          <w:color w:val="093642"/>
          <w:sz w:val="18"/>
          <w:szCs w:val="18"/>
          <w:lang w:eastAsia="es-ES"/>
        </w:rPr>
        <w:t xml:space="preserve">Visitaremos el museo Fram dedicado al barco rompehielos que usaron los exploradores noruegos Nansen, Sverdrup, </w:t>
      </w:r>
      <w:proofErr w:type="spellStart"/>
      <w:r w:rsidRPr="003E3B23">
        <w:rPr>
          <w:rFonts w:ascii="Montserrat" w:eastAsia="Times New Roman" w:hAnsi="Montserrat" w:cs="Times New Roman"/>
          <w:color w:val="093642"/>
          <w:sz w:val="18"/>
          <w:szCs w:val="18"/>
          <w:lang w:eastAsia="es-ES"/>
        </w:rPr>
        <w:t>Wisting</w:t>
      </w:r>
      <w:proofErr w:type="spellEnd"/>
      <w:r w:rsidRPr="003E3B23">
        <w:rPr>
          <w:rFonts w:ascii="Montserrat" w:eastAsia="Times New Roman" w:hAnsi="Montserrat" w:cs="Times New Roman"/>
          <w:color w:val="093642"/>
          <w:sz w:val="18"/>
          <w:szCs w:val="18"/>
          <w:lang w:eastAsia="es-ES"/>
        </w:rPr>
        <w:t xml:space="preserve"> y Amundsen entre 1893 y 1912 para explorar el Ártico y la Antártida. SUJETO A DISPONIBILIDAD Y A GRUPO MINIMO</w:t>
      </w:r>
    </w:p>
    <w:p w14:paraId="3BB6E413" w14:textId="77777777" w:rsidR="003E3B23" w:rsidRPr="00291A2B" w:rsidRDefault="003E3B23" w:rsidP="008B7B02">
      <w:pPr>
        <w:rPr>
          <w:sz w:val="18"/>
          <w:szCs w:val="18"/>
        </w:rPr>
      </w:pPr>
    </w:p>
    <w:p w14:paraId="2F5BA359" w14:textId="6142D5A4" w:rsidR="003E3B23" w:rsidRPr="003E3B23" w:rsidRDefault="003E3B23" w:rsidP="003E3B23">
      <w:pPr>
        <w:widowControl/>
        <w:shd w:val="clear" w:color="auto" w:fill="F4F4F4"/>
        <w:autoSpaceDE/>
        <w:autoSpaceDN/>
        <w:rPr>
          <w:rFonts w:ascii="Montserrat" w:eastAsia="Times New Roman" w:hAnsi="Montserrat" w:cs="Times New Roman"/>
          <w:b/>
          <w:bCs/>
          <w:color w:val="093642"/>
          <w:sz w:val="18"/>
          <w:szCs w:val="18"/>
          <w:lang w:eastAsia="es-ES"/>
        </w:rPr>
      </w:pPr>
      <w:r w:rsidRPr="003E3B23">
        <w:rPr>
          <w:rFonts w:ascii="Montserrat" w:eastAsia="Times New Roman" w:hAnsi="Montserrat" w:cs="Times New Roman"/>
          <w:b/>
          <w:bCs/>
          <w:color w:val="093642"/>
          <w:sz w:val="18"/>
          <w:szCs w:val="18"/>
          <w:lang w:eastAsia="es-ES"/>
        </w:rPr>
        <w:t>Trekking por el glaciar de Nigardsbreen</w:t>
      </w:r>
      <w:r w:rsidR="00B57C7E">
        <w:rPr>
          <w:rFonts w:ascii="Montserrat" w:eastAsia="Times New Roman" w:hAnsi="Montserrat" w:cs="Times New Roman"/>
          <w:b/>
          <w:bCs/>
          <w:color w:val="093642"/>
          <w:sz w:val="18"/>
          <w:szCs w:val="18"/>
          <w:lang w:eastAsia="es-ES"/>
        </w:rPr>
        <w:t xml:space="preserve"> + </w:t>
      </w:r>
      <w:r w:rsidR="00E354B5">
        <w:rPr>
          <w:rFonts w:ascii="Montserrat" w:eastAsia="Times New Roman" w:hAnsi="Montserrat" w:cs="Times New Roman"/>
          <w:b/>
          <w:bCs/>
          <w:color w:val="093642"/>
          <w:sz w:val="18"/>
          <w:szCs w:val="18"/>
          <w:lang w:eastAsia="es-ES"/>
        </w:rPr>
        <w:t>92</w:t>
      </w:r>
      <w:r w:rsidR="00B57C7E">
        <w:rPr>
          <w:rFonts w:ascii="Montserrat" w:eastAsia="Times New Roman" w:hAnsi="Montserrat" w:cs="Times New Roman"/>
          <w:b/>
          <w:bCs/>
          <w:color w:val="093642"/>
          <w:sz w:val="18"/>
          <w:szCs w:val="18"/>
          <w:lang w:eastAsia="es-ES"/>
        </w:rPr>
        <w:t xml:space="preserve"> €</w:t>
      </w:r>
    </w:p>
    <w:p w14:paraId="69964CF2" w14:textId="77777777" w:rsidR="003E3B23" w:rsidRPr="003E3B23" w:rsidRDefault="003E3B23" w:rsidP="003E3B23">
      <w:pPr>
        <w:widowControl/>
        <w:shd w:val="clear" w:color="auto" w:fill="F4F4F4"/>
        <w:autoSpaceDE/>
        <w:autoSpaceDN/>
        <w:rPr>
          <w:rFonts w:ascii="Montserrat" w:eastAsia="Times New Roman" w:hAnsi="Montserrat" w:cs="Times New Roman"/>
          <w:color w:val="093642"/>
          <w:sz w:val="18"/>
          <w:szCs w:val="18"/>
          <w:lang w:eastAsia="es-ES"/>
        </w:rPr>
      </w:pPr>
      <w:r w:rsidRPr="003E3B23">
        <w:rPr>
          <w:rFonts w:ascii="Montserrat" w:eastAsia="Times New Roman" w:hAnsi="Montserrat" w:cs="Times New Roman"/>
          <w:color w:val="093642"/>
          <w:sz w:val="18"/>
          <w:szCs w:val="18"/>
          <w:lang w:eastAsia="es-ES"/>
        </w:rPr>
        <w:t>Explora los impresionantes hielos milenarios del glaciar con esta inolvidable experiencia. La actividad, de dificultad moderada, incluye una caminata de una hora para llegar al hielo, 45 minutos recorriendo el glaciar, equipados con crampones, arnés y piolet, y una hora para el descenso. Es ideal para quienes tienen buena forma física y buscan una aventura única. Durante el recorrido, contarás con un guía profesional que te acompañará en todo momento. Duración aproximada: 3 horas. Actividad sujeta a disponibilidad y grupo mínimo. Es recomendable reservar con al menos 30 días de antelación, ya que no será posible inscribirse en destino.</w:t>
      </w:r>
    </w:p>
    <w:p w14:paraId="27F0531A" w14:textId="77777777" w:rsidR="003E3B23" w:rsidRPr="00291A2B" w:rsidRDefault="003E3B23" w:rsidP="008B7B02">
      <w:pPr>
        <w:rPr>
          <w:sz w:val="18"/>
          <w:szCs w:val="18"/>
        </w:rPr>
      </w:pPr>
    </w:p>
    <w:p w14:paraId="5530A5DD" w14:textId="5AE96CD9" w:rsidR="009F5D87" w:rsidRPr="009F5D87" w:rsidRDefault="009F5D87" w:rsidP="009F5D87">
      <w:pPr>
        <w:widowControl/>
        <w:shd w:val="clear" w:color="auto" w:fill="F4F4F4"/>
        <w:autoSpaceDE/>
        <w:autoSpaceDN/>
        <w:rPr>
          <w:rFonts w:ascii="Montserrat" w:eastAsia="Times New Roman" w:hAnsi="Montserrat" w:cs="Times New Roman"/>
          <w:b/>
          <w:bCs/>
          <w:color w:val="093642"/>
          <w:sz w:val="18"/>
          <w:szCs w:val="18"/>
          <w:lang w:eastAsia="es-ES"/>
        </w:rPr>
      </w:pPr>
      <w:r w:rsidRPr="009F5D87">
        <w:rPr>
          <w:rFonts w:ascii="Montserrat" w:eastAsia="Times New Roman" w:hAnsi="Montserrat" w:cs="Times New Roman"/>
          <w:b/>
          <w:bCs/>
          <w:color w:val="093642"/>
          <w:sz w:val="18"/>
          <w:szCs w:val="18"/>
          <w:lang w:eastAsia="es-ES"/>
        </w:rPr>
        <w:t xml:space="preserve">Crucero por </w:t>
      </w:r>
      <w:proofErr w:type="spellStart"/>
      <w:r w:rsidRPr="009F5D87">
        <w:rPr>
          <w:rFonts w:ascii="Montserrat" w:eastAsia="Times New Roman" w:hAnsi="Montserrat" w:cs="Times New Roman"/>
          <w:b/>
          <w:bCs/>
          <w:color w:val="093642"/>
          <w:sz w:val="18"/>
          <w:szCs w:val="18"/>
          <w:lang w:eastAsia="es-ES"/>
        </w:rPr>
        <w:t>Lysefjord</w:t>
      </w:r>
      <w:proofErr w:type="spellEnd"/>
      <w:r w:rsidR="00B57C7E">
        <w:rPr>
          <w:rFonts w:ascii="Montserrat" w:eastAsia="Times New Roman" w:hAnsi="Montserrat" w:cs="Times New Roman"/>
          <w:b/>
          <w:bCs/>
          <w:color w:val="093642"/>
          <w:sz w:val="18"/>
          <w:szCs w:val="18"/>
          <w:lang w:eastAsia="es-ES"/>
        </w:rPr>
        <w:t xml:space="preserve"> + 7</w:t>
      </w:r>
      <w:r w:rsidR="008C0A06">
        <w:rPr>
          <w:rFonts w:ascii="Montserrat" w:eastAsia="Times New Roman" w:hAnsi="Montserrat" w:cs="Times New Roman"/>
          <w:b/>
          <w:bCs/>
          <w:color w:val="093642"/>
          <w:sz w:val="18"/>
          <w:szCs w:val="18"/>
          <w:lang w:eastAsia="es-ES"/>
        </w:rPr>
        <w:t>5</w:t>
      </w:r>
      <w:r w:rsidR="00B57C7E">
        <w:rPr>
          <w:rFonts w:ascii="Montserrat" w:eastAsia="Times New Roman" w:hAnsi="Montserrat" w:cs="Times New Roman"/>
          <w:b/>
          <w:bCs/>
          <w:color w:val="093642"/>
          <w:sz w:val="18"/>
          <w:szCs w:val="18"/>
          <w:lang w:eastAsia="es-ES"/>
        </w:rPr>
        <w:t>€</w:t>
      </w:r>
    </w:p>
    <w:p w14:paraId="4657E275" w14:textId="77777777" w:rsidR="009F5D87" w:rsidRPr="009F5D87" w:rsidRDefault="009F5D87" w:rsidP="009F5D87">
      <w:pPr>
        <w:widowControl/>
        <w:shd w:val="clear" w:color="auto" w:fill="F4F4F4"/>
        <w:autoSpaceDE/>
        <w:autoSpaceDN/>
        <w:rPr>
          <w:rFonts w:ascii="Montserrat" w:eastAsia="Times New Roman" w:hAnsi="Montserrat" w:cs="Times New Roman"/>
          <w:color w:val="093642"/>
          <w:sz w:val="18"/>
          <w:szCs w:val="18"/>
          <w:lang w:eastAsia="es-ES"/>
        </w:rPr>
      </w:pPr>
      <w:r w:rsidRPr="009F5D87">
        <w:rPr>
          <w:rFonts w:ascii="Montserrat" w:eastAsia="Times New Roman" w:hAnsi="Montserrat" w:cs="Times New Roman"/>
          <w:color w:val="093642"/>
          <w:sz w:val="18"/>
          <w:szCs w:val="18"/>
          <w:lang w:eastAsia="es-ES"/>
        </w:rPr>
        <w:t xml:space="preserve">El </w:t>
      </w:r>
      <w:proofErr w:type="spellStart"/>
      <w:r w:rsidRPr="009F5D87">
        <w:rPr>
          <w:rFonts w:ascii="Montserrat" w:eastAsia="Times New Roman" w:hAnsi="Montserrat" w:cs="Times New Roman"/>
          <w:color w:val="093642"/>
          <w:sz w:val="18"/>
          <w:szCs w:val="18"/>
          <w:lang w:eastAsia="es-ES"/>
        </w:rPr>
        <w:t>Lysefjord</w:t>
      </w:r>
      <w:proofErr w:type="spellEnd"/>
      <w:r w:rsidRPr="009F5D87">
        <w:rPr>
          <w:rFonts w:ascii="Montserrat" w:eastAsia="Times New Roman" w:hAnsi="Montserrat" w:cs="Times New Roman"/>
          <w:color w:val="093642"/>
          <w:sz w:val="18"/>
          <w:szCs w:val="18"/>
          <w:lang w:eastAsia="es-ES"/>
        </w:rPr>
        <w:t xml:space="preserve"> Cruise es una experiencia única que permite explorar uno de los fiordos más espectaculares de Noruega. Durante el recorrido, los participantes disfrutan de impresionantes vistas de acantilados como el famoso </w:t>
      </w:r>
      <w:proofErr w:type="spellStart"/>
      <w:r w:rsidRPr="009F5D87">
        <w:rPr>
          <w:rFonts w:ascii="Montserrat" w:eastAsia="Times New Roman" w:hAnsi="Montserrat" w:cs="Times New Roman"/>
          <w:color w:val="093642"/>
          <w:sz w:val="18"/>
          <w:szCs w:val="18"/>
          <w:lang w:eastAsia="es-ES"/>
        </w:rPr>
        <w:t>Preikestolen</w:t>
      </w:r>
      <w:proofErr w:type="spellEnd"/>
      <w:r w:rsidRPr="009F5D87">
        <w:rPr>
          <w:rFonts w:ascii="Montserrat" w:eastAsia="Times New Roman" w:hAnsi="Montserrat" w:cs="Times New Roman"/>
          <w:color w:val="093642"/>
          <w:sz w:val="18"/>
          <w:szCs w:val="18"/>
          <w:lang w:eastAsia="es-ES"/>
        </w:rPr>
        <w:t xml:space="preserve"> (Púlpito). El paseo en barco atraviesa aguas cristalinas y ofrece oportunidades para observar cascadas, formaciones rocosas y fauna local. Ideal para quienes buscan paisajes naturales asombrosos y un contacto cercano con la naturaleza. Una actividad relajante y perfecta para captar fotografías memorables en un entorno majestuoso.</w:t>
      </w:r>
    </w:p>
    <w:p w14:paraId="216ECF0D" w14:textId="77777777" w:rsidR="009F5D87" w:rsidRPr="00291A2B" w:rsidRDefault="009F5D87" w:rsidP="008B7B02">
      <w:pPr>
        <w:rPr>
          <w:sz w:val="18"/>
          <w:szCs w:val="18"/>
        </w:rPr>
      </w:pPr>
    </w:p>
    <w:p w14:paraId="5F601504" w14:textId="438B9535" w:rsidR="009F5D87" w:rsidRPr="009F5D87" w:rsidRDefault="009F5D87" w:rsidP="009F5D87">
      <w:pPr>
        <w:widowControl/>
        <w:shd w:val="clear" w:color="auto" w:fill="F4F4F4"/>
        <w:autoSpaceDE/>
        <w:autoSpaceDN/>
        <w:rPr>
          <w:rFonts w:ascii="Montserrat" w:eastAsia="Times New Roman" w:hAnsi="Montserrat" w:cs="Times New Roman"/>
          <w:b/>
          <w:bCs/>
          <w:color w:val="093642"/>
          <w:sz w:val="18"/>
          <w:szCs w:val="18"/>
          <w:lang w:eastAsia="es-ES"/>
        </w:rPr>
      </w:pPr>
      <w:r w:rsidRPr="009F5D87">
        <w:rPr>
          <w:rFonts w:ascii="Montserrat" w:eastAsia="Times New Roman" w:hAnsi="Montserrat" w:cs="Times New Roman"/>
          <w:b/>
          <w:bCs/>
          <w:color w:val="093642"/>
          <w:sz w:val="18"/>
          <w:szCs w:val="18"/>
          <w:lang w:eastAsia="es-ES"/>
        </w:rPr>
        <w:t>Vuelo en helicóptero</w:t>
      </w:r>
      <w:r w:rsidR="006B3E3E">
        <w:rPr>
          <w:rFonts w:ascii="Montserrat" w:eastAsia="Times New Roman" w:hAnsi="Montserrat" w:cs="Times New Roman"/>
          <w:b/>
          <w:bCs/>
          <w:color w:val="093642"/>
          <w:sz w:val="18"/>
          <w:szCs w:val="18"/>
          <w:lang w:eastAsia="es-ES"/>
        </w:rPr>
        <w:t xml:space="preserve"> + 17</w:t>
      </w:r>
      <w:r w:rsidR="00E354B5">
        <w:rPr>
          <w:rFonts w:ascii="Montserrat" w:eastAsia="Times New Roman" w:hAnsi="Montserrat" w:cs="Times New Roman"/>
          <w:b/>
          <w:bCs/>
          <w:color w:val="093642"/>
          <w:sz w:val="18"/>
          <w:szCs w:val="18"/>
          <w:lang w:eastAsia="es-ES"/>
        </w:rPr>
        <w:t>5</w:t>
      </w:r>
      <w:r w:rsidR="006B3E3E">
        <w:rPr>
          <w:rFonts w:ascii="Montserrat" w:eastAsia="Times New Roman" w:hAnsi="Montserrat" w:cs="Times New Roman"/>
          <w:b/>
          <w:bCs/>
          <w:color w:val="093642"/>
          <w:sz w:val="18"/>
          <w:szCs w:val="18"/>
          <w:lang w:eastAsia="es-ES"/>
        </w:rPr>
        <w:t xml:space="preserve"> €</w:t>
      </w:r>
    </w:p>
    <w:p w14:paraId="041332DE" w14:textId="77777777" w:rsidR="009F5D87" w:rsidRPr="009F5D87" w:rsidRDefault="009F5D87" w:rsidP="009F5D87">
      <w:pPr>
        <w:widowControl/>
        <w:shd w:val="clear" w:color="auto" w:fill="F4F4F4"/>
        <w:autoSpaceDE/>
        <w:autoSpaceDN/>
        <w:rPr>
          <w:rFonts w:ascii="Montserrat" w:eastAsia="Times New Roman" w:hAnsi="Montserrat" w:cs="Times New Roman"/>
          <w:color w:val="093642"/>
          <w:sz w:val="18"/>
          <w:szCs w:val="18"/>
          <w:lang w:eastAsia="es-ES"/>
        </w:rPr>
      </w:pPr>
      <w:r w:rsidRPr="009F5D87">
        <w:rPr>
          <w:rFonts w:ascii="Montserrat" w:eastAsia="Times New Roman" w:hAnsi="Montserrat" w:cs="Times New Roman"/>
          <w:color w:val="093642"/>
          <w:sz w:val="18"/>
          <w:szCs w:val="18"/>
          <w:lang w:eastAsia="es-ES"/>
        </w:rPr>
        <w:t>Una experiencia única donde tendrás la oportunidad de sobrevolar en helicóptero los espectaculares paisajes noruegos y contemplar desde el aire sus bellos fiordos, lagos y montañas. Actividad sujeta a disponibilidad y número mínimo de personas.</w:t>
      </w:r>
    </w:p>
    <w:p w14:paraId="29E91EDD" w14:textId="77777777" w:rsidR="009F5D87" w:rsidRPr="00291A2B" w:rsidRDefault="009F5D87" w:rsidP="008B7B02">
      <w:pPr>
        <w:rPr>
          <w:sz w:val="18"/>
          <w:szCs w:val="18"/>
        </w:rPr>
      </w:pPr>
    </w:p>
    <w:p w14:paraId="77DA92AD" w14:textId="054E1382" w:rsidR="009F5D87" w:rsidRPr="009F5D87" w:rsidRDefault="009F5D87" w:rsidP="009F5D87">
      <w:pPr>
        <w:widowControl/>
        <w:shd w:val="clear" w:color="auto" w:fill="F4F4F4"/>
        <w:autoSpaceDE/>
        <w:autoSpaceDN/>
        <w:rPr>
          <w:rFonts w:ascii="Montserrat" w:eastAsia="Times New Roman" w:hAnsi="Montserrat" w:cs="Times New Roman"/>
          <w:b/>
          <w:bCs/>
          <w:color w:val="093642"/>
          <w:sz w:val="18"/>
          <w:szCs w:val="18"/>
          <w:lang w:eastAsia="es-ES"/>
        </w:rPr>
      </w:pPr>
      <w:r w:rsidRPr="009F5D87">
        <w:rPr>
          <w:rFonts w:ascii="Montserrat" w:eastAsia="Times New Roman" w:hAnsi="Montserrat" w:cs="Times New Roman"/>
          <w:b/>
          <w:bCs/>
          <w:color w:val="093642"/>
          <w:sz w:val="18"/>
          <w:szCs w:val="18"/>
          <w:lang w:eastAsia="es-ES"/>
        </w:rPr>
        <w:t>Barco Naeroyfjord</w:t>
      </w:r>
      <w:r w:rsidR="006B3E3E">
        <w:rPr>
          <w:rFonts w:ascii="Montserrat" w:eastAsia="Times New Roman" w:hAnsi="Montserrat" w:cs="Times New Roman"/>
          <w:b/>
          <w:bCs/>
          <w:color w:val="093642"/>
          <w:sz w:val="18"/>
          <w:szCs w:val="18"/>
          <w:lang w:eastAsia="es-ES"/>
        </w:rPr>
        <w:t xml:space="preserve"> + </w:t>
      </w:r>
      <w:r w:rsidR="00561656">
        <w:rPr>
          <w:rFonts w:ascii="Montserrat" w:eastAsia="Times New Roman" w:hAnsi="Montserrat" w:cs="Times New Roman"/>
          <w:b/>
          <w:bCs/>
          <w:color w:val="093642"/>
          <w:sz w:val="18"/>
          <w:szCs w:val="18"/>
          <w:lang w:eastAsia="es-ES"/>
        </w:rPr>
        <w:t>75</w:t>
      </w:r>
      <w:r w:rsidR="006B3E3E">
        <w:rPr>
          <w:rFonts w:ascii="Montserrat" w:eastAsia="Times New Roman" w:hAnsi="Montserrat" w:cs="Times New Roman"/>
          <w:b/>
          <w:bCs/>
          <w:color w:val="093642"/>
          <w:sz w:val="18"/>
          <w:szCs w:val="18"/>
          <w:lang w:eastAsia="es-ES"/>
        </w:rPr>
        <w:t xml:space="preserve"> €</w:t>
      </w:r>
    </w:p>
    <w:p w14:paraId="1739E9B7" w14:textId="77777777" w:rsidR="009F5D87" w:rsidRPr="009F5D87" w:rsidRDefault="009F5D87" w:rsidP="009F5D87">
      <w:pPr>
        <w:widowControl/>
        <w:shd w:val="clear" w:color="auto" w:fill="F4F4F4"/>
        <w:autoSpaceDE/>
        <w:autoSpaceDN/>
        <w:rPr>
          <w:rFonts w:ascii="Montserrat" w:eastAsia="Times New Roman" w:hAnsi="Montserrat" w:cs="Times New Roman"/>
          <w:color w:val="093642"/>
          <w:sz w:val="18"/>
          <w:szCs w:val="18"/>
          <w:lang w:eastAsia="es-ES"/>
        </w:rPr>
      </w:pPr>
      <w:r w:rsidRPr="009F5D87">
        <w:rPr>
          <w:rFonts w:ascii="Montserrat" w:eastAsia="Times New Roman" w:hAnsi="Montserrat" w:cs="Times New Roman"/>
          <w:color w:val="093642"/>
          <w:sz w:val="18"/>
          <w:szCs w:val="18"/>
          <w:lang w:eastAsia="es-ES"/>
        </w:rPr>
        <w:t xml:space="preserve">El crucero en el </w:t>
      </w:r>
      <w:proofErr w:type="spellStart"/>
      <w:r w:rsidRPr="009F5D87">
        <w:rPr>
          <w:rFonts w:ascii="Montserrat" w:eastAsia="Times New Roman" w:hAnsi="Montserrat" w:cs="Times New Roman"/>
          <w:color w:val="093642"/>
          <w:sz w:val="18"/>
          <w:szCs w:val="18"/>
          <w:lang w:eastAsia="es-ES"/>
        </w:rPr>
        <w:t>Nærøyfjord</w:t>
      </w:r>
      <w:proofErr w:type="spellEnd"/>
      <w:r w:rsidRPr="009F5D87">
        <w:rPr>
          <w:rFonts w:ascii="Montserrat" w:eastAsia="Times New Roman" w:hAnsi="Montserrat" w:cs="Times New Roman"/>
          <w:color w:val="093642"/>
          <w:sz w:val="18"/>
          <w:szCs w:val="18"/>
          <w:lang w:eastAsia="es-ES"/>
        </w:rPr>
        <w:t>, Patrimonio de la Humanidad por la UNESCO, ofrece una travesía inolvidable por uno de los fiordos más estrechos y espectaculares de Noruega. Navegando entre montañas de hasta 1.800 metros, los pasajeros disfrutan de vistas panorámicas de cascadas, pintorescas aldeas y naturaleza virgen. Los barcos son silenciosos y respetuosos con el medio ambiente, brindando una experiencia tranquila y sostenible. Ideal para amantes de los paisajes únicos, esta actividad es perfecta para fotografiar y admirar la majestuosidad de los fiordos noruegos. La duración del recorrido es de dos horas.</w:t>
      </w:r>
    </w:p>
    <w:p w14:paraId="1D4912F8" w14:textId="77777777" w:rsidR="009F5D87" w:rsidRPr="00291A2B" w:rsidRDefault="009F5D87" w:rsidP="008B7B02">
      <w:pPr>
        <w:rPr>
          <w:sz w:val="18"/>
          <w:szCs w:val="18"/>
        </w:rPr>
      </w:pPr>
    </w:p>
    <w:p w14:paraId="75A06B02" w14:textId="289F109D" w:rsidR="009F5D87" w:rsidRPr="009F5D87" w:rsidRDefault="009F5D87" w:rsidP="009F5D87">
      <w:pPr>
        <w:widowControl/>
        <w:shd w:val="clear" w:color="auto" w:fill="F4F4F4"/>
        <w:autoSpaceDE/>
        <w:autoSpaceDN/>
        <w:rPr>
          <w:rFonts w:ascii="Montserrat" w:eastAsia="Times New Roman" w:hAnsi="Montserrat" w:cs="Times New Roman"/>
          <w:b/>
          <w:bCs/>
          <w:color w:val="093642"/>
          <w:sz w:val="18"/>
          <w:szCs w:val="18"/>
          <w:lang w:eastAsia="es-ES"/>
        </w:rPr>
      </w:pPr>
      <w:r w:rsidRPr="009F5D87">
        <w:rPr>
          <w:rFonts w:ascii="Montserrat" w:eastAsia="Times New Roman" w:hAnsi="Montserrat" w:cs="Times New Roman"/>
          <w:b/>
          <w:bCs/>
          <w:color w:val="093642"/>
          <w:sz w:val="18"/>
          <w:szCs w:val="18"/>
          <w:lang w:eastAsia="es-ES"/>
        </w:rPr>
        <w:t>Subida al Púlpito</w:t>
      </w:r>
      <w:r w:rsidR="006B3E3E">
        <w:rPr>
          <w:rFonts w:ascii="Montserrat" w:eastAsia="Times New Roman" w:hAnsi="Montserrat" w:cs="Times New Roman"/>
          <w:b/>
          <w:bCs/>
          <w:color w:val="093642"/>
          <w:sz w:val="18"/>
          <w:szCs w:val="18"/>
          <w:lang w:eastAsia="es-ES"/>
        </w:rPr>
        <w:t xml:space="preserve"> + </w:t>
      </w:r>
      <w:r w:rsidR="0014014B">
        <w:rPr>
          <w:rFonts w:ascii="Montserrat" w:eastAsia="Times New Roman" w:hAnsi="Montserrat" w:cs="Times New Roman"/>
          <w:b/>
          <w:bCs/>
          <w:color w:val="093642"/>
          <w:sz w:val="18"/>
          <w:szCs w:val="18"/>
          <w:lang w:eastAsia="es-ES"/>
        </w:rPr>
        <w:t>110</w:t>
      </w:r>
      <w:r w:rsidR="006B3E3E">
        <w:rPr>
          <w:rFonts w:ascii="Montserrat" w:eastAsia="Times New Roman" w:hAnsi="Montserrat" w:cs="Times New Roman"/>
          <w:b/>
          <w:bCs/>
          <w:color w:val="093642"/>
          <w:sz w:val="18"/>
          <w:szCs w:val="18"/>
          <w:lang w:eastAsia="es-ES"/>
        </w:rPr>
        <w:t xml:space="preserve"> €</w:t>
      </w:r>
    </w:p>
    <w:p w14:paraId="26361CCC" w14:textId="77777777" w:rsidR="009F5D87" w:rsidRPr="009F5D87" w:rsidRDefault="009F5D87" w:rsidP="009F5D87">
      <w:pPr>
        <w:widowControl/>
        <w:shd w:val="clear" w:color="auto" w:fill="F4F4F4"/>
        <w:autoSpaceDE/>
        <w:autoSpaceDN/>
        <w:rPr>
          <w:rFonts w:ascii="Montserrat" w:eastAsia="Times New Roman" w:hAnsi="Montserrat" w:cs="Times New Roman"/>
          <w:color w:val="093642"/>
          <w:sz w:val="18"/>
          <w:szCs w:val="18"/>
          <w:lang w:eastAsia="es-ES"/>
        </w:rPr>
      </w:pPr>
      <w:r w:rsidRPr="009F5D87">
        <w:rPr>
          <w:rFonts w:ascii="Montserrat" w:eastAsia="Times New Roman" w:hAnsi="Montserrat" w:cs="Times New Roman"/>
          <w:color w:val="093642"/>
          <w:sz w:val="18"/>
          <w:szCs w:val="18"/>
          <w:lang w:eastAsia="es-ES"/>
        </w:rPr>
        <w:t xml:space="preserve">Descubre uno de los paisajes más icónicos de Noruega con esta emocionante caminata hasta el famoso </w:t>
      </w:r>
      <w:proofErr w:type="spellStart"/>
      <w:r w:rsidRPr="009F5D87">
        <w:rPr>
          <w:rFonts w:ascii="Montserrat" w:eastAsia="Times New Roman" w:hAnsi="Montserrat" w:cs="Times New Roman"/>
          <w:color w:val="093642"/>
          <w:sz w:val="18"/>
          <w:szCs w:val="18"/>
          <w:lang w:eastAsia="es-ES"/>
        </w:rPr>
        <w:t>Preikestolen</w:t>
      </w:r>
      <w:proofErr w:type="spellEnd"/>
      <w:r w:rsidRPr="009F5D87">
        <w:rPr>
          <w:rFonts w:ascii="Montserrat" w:eastAsia="Times New Roman" w:hAnsi="Montserrat" w:cs="Times New Roman"/>
          <w:color w:val="093642"/>
          <w:sz w:val="18"/>
          <w:szCs w:val="18"/>
          <w:lang w:eastAsia="es-ES"/>
        </w:rPr>
        <w:t xml:space="preserve">. La ruta, de dificultad media, recorre ocho kilómetros (ida y vuelta) y tarda unas cuatro horas en completarse. El sendero presenta una elevación de cerca de 500 metros y algunos tramos son bastante empinados, por lo que es ideal para personas con buena forma física y algo de experiencia en senderismo sobre terreno accidentado. Desde el mirador, a 604 metros de altura, disfrutarás de vistas espectaculares del fiordo </w:t>
      </w:r>
      <w:proofErr w:type="spellStart"/>
      <w:r w:rsidRPr="009F5D87">
        <w:rPr>
          <w:rFonts w:ascii="Montserrat" w:eastAsia="Times New Roman" w:hAnsi="Montserrat" w:cs="Times New Roman"/>
          <w:color w:val="093642"/>
          <w:sz w:val="18"/>
          <w:szCs w:val="18"/>
          <w:lang w:eastAsia="es-ES"/>
        </w:rPr>
        <w:t>Lysefjord</w:t>
      </w:r>
      <w:proofErr w:type="spellEnd"/>
      <w:r w:rsidRPr="009F5D87">
        <w:rPr>
          <w:rFonts w:ascii="Montserrat" w:eastAsia="Times New Roman" w:hAnsi="Montserrat" w:cs="Times New Roman"/>
          <w:color w:val="093642"/>
          <w:sz w:val="18"/>
          <w:szCs w:val="18"/>
          <w:lang w:eastAsia="es-ES"/>
        </w:rPr>
        <w:t>. Incluye traslados al inicio del sendero y guía acompañante.</w:t>
      </w:r>
    </w:p>
    <w:p w14:paraId="03044E2E" w14:textId="77777777" w:rsidR="009F5D87" w:rsidRPr="00291A2B" w:rsidRDefault="009F5D87" w:rsidP="008B7B02">
      <w:pPr>
        <w:rPr>
          <w:sz w:val="18"/>
          <w:szCs w:val="18"/>
        </w:rPr>
      </w:pPr>
    </w:p>
    <w:p w14:paraId="404EBDA5" w14:textId="10BD4239" w:rsidR="001B039C" w:rsidRPr="00291A2B" w:rsidRDefault="001B039C" w:rsidP="001B039C">
      <w:pPr>
        <w:rPr>
          <w:sz w:val="18"/>
          <w:szCs w:val="18"/>
        </w:rPr>
      </w:pPr>
    </w:p>
    <w:p w14:paraId="27CE3C2F" w14:textId="77777777" w:rsidR="001B039C" w:rsidRPr="00291A2B" w:rsidRDefault="001B039C" w:rsidP="001B039C">
      <w:pPr>
        <w:rPr>
          <w:sz w:val="18"/>
          <w:szCs w:val="18"/>
        </w:rPr>
      </w:pPr>
      <w:r w:rsidRPr="00291A2B">
        <w:rPr>
          <w:b/>
          <w:bCs/>
          <w:sz w:val="18"/>
          <w:szCs w:val="18"/>
        </w:rPr>
        <w:t>NOTA INFORMATIVA</w:t>
      </w:r>
      <w:r w:rsidRPr="00291A2B">
        <w:rPr>
          <w:sz w:val="18"/>
          <w:szCs w:val="18"/>
        </w:rPr>
        <w:t xml:space="preserve">: La realización de la actividad opcional del Glaciar de </w:t>
      </w:r>
      <w:proofErr w:type="gramStart"/>
      <w:r w:rsidRPr="00291A2B">
        <w:rPr>
          <w:sz w:val="18"/>
          <w:szCs w:val="18"/>
        </w:rPr>
        <w:t>Nigardsbreen</w:t>
      </w:r>
      <w:proofErr w:type="gramEnd"/>
      <w:r w:rsidRPr="00291A2B">
        <w:rPr>
          <w:sz w:val="18"/>
          <w:szCs w:val="18"/>
        </w:rPr>
        <w:t xml:space="preserve"> así como el vuelo en Helicóptero y la de la subida al Púlpito estarán sujetas a las condiciones </w:t>
      </w:r>
      <w:proofErr w:type="spellStart"/>
      <w:r w:rsidRPr="00291A2B">
        <w:rPr>
          <w:sz w:val="18"/>
          <w:szCs w:val="18"/>
        </w:rPr>
        <w:t>climaticas</w:t>
      </w:r>
      <w:proofErr w:type="spellEnd"/>
      <w:r w:rsidRPr="00291A2B">
        <w:rPr>
          <w:sz w:val="18"/>
          <w:szCs w:val="18"/>
        </w:rPr>
        <w:t xml:space="preserve"> y a la disponibilidad y número de participantes.</w:t>
      </w:r>
    </w:p>
    <w:p w14:paraId="2DE7975D" w14:textId="77777777" w:rsidR="001B039C" w:rsidRPr="00291A2B" w:rsidRDefault="001B039C" w:rsidP="001B039C">
      <w:pPr>
        <w:rPr>
          <w:sz w:val="18"/>
          <w:szCs w:val="18"/>
        </w:rPr>
      </w:pPr>
      <w:r w:rsidRPr="00291A2B">
        <w:rPr>
          <w:sz w:val="18"/>
          <w:szCs w:val="18"/>
        </w:rPr>
        <w:t>En Noruega, es costumbre y habitual entregar una propina al conductor del autobús o vehículo que nos traslada durante el viaje y al guía acompañante. La cantidad recomendada es de 20 euros por persona.</w:t>
      </w:r>
      <w:r w:rsidRPr="00291A2B">
        <w:rPr>
          <w:sz w:val="18"/>
          <w:szCs w:val="18"/>
        </w:rPr>
        <w:br/>
        <w:t xml:space="preserve">Esta propina es una forma de agradecer al conductor y al </w:t>
      </w:r>
      <w:proofErr w:type="spellStart"/>
      <w:r w:rsidRPr="00291A2B">
        <w:rPr>
          <w:sz w:val="18"/>
          <w:szCs w:val="18"/>
        </w:rPr>
        <w:t>guia</w:t>
      </w:r>
      <w:proofErr w:type="spellEnd"/>
      <w:r w:rsidRPr="00291A2B">
        <w:rPr>
          <w:sz w:val="18"/>
          <w:szCs w:val="18"/>
        </w:rPr>
        <w:t xml:space="preserve"> su servicio y su profesionalidad. También es considerada como una muestra de respeto por las costumbres locales.</w:t>
      </w:r>
    </w:p>
    <w:p w14:paraId="6DD32F1F" w14:textId="77777777" w:rsidR="001B039C" w:rsidRDefault="001B039C" w:rsidP="008B7B02">
      <w:pPr>
        <w:rPr>
          <w:sz w:val="20"/>
          <w:szCs w:val="20"/>
        </w:rPr>
      </w:pPr>
    </w:p>
    <w:p w14:paraId="58496A24" w14:textId="77777777" w:rsidR="00082218" w:rsidRPr="006A24B1" w:rsidRDefault="00082218" w:rsidP="00082218">
      <w:pPr>
        <w:jc w:val="both"/>
        <w:rPr>
          <w:sz w:val="18"/>
          <w:szCs w:val="18"/>
        </w:rPr>
      </w:pPr>
    </w:p>
    <w:tbl>
      <w:tblPr>
        <w:tblStyle w:val="Tablaconcuadrcula"/>
        <w:tblW w:w="9180" w:type="dxa"/>
        <w:tblInd w:w="108" w:type="dxa"/>
        <w:shd w:val="clear" w:color="auto" w:fill="F97C0D"/>
        <w:tblLook w:val="01E0" w:firstRow="1" w:lastRow="1" w:firstColumn="1" w:lastColumn="1" w:noHBand="0" w:noVBand="0"/>
      </w:tblPr>
      <w:tblGrid>
        <w:gridCol w:w="9180"/>
      </w:tblGrid>
      <w:tr w:rsidR="00082218" w:rsidRPr="006A24B1" w14:paraId="40C8560F" w14:textId="77777777" w:rsidTr="00693656">
        <w:tc>
          <w:tcPr>
            <w:tcW w:w="9180" w:type="dxa"/>
            <w:tcBorders>
              <w:top w:val="single" w:sz="4" w:space="0" w:color="auto"/>
              <w:left w:val="single" w:sz="4" w:space="0" w:color="auto"/>
              <w:bottom w:val="single" w:sz="4" w:space="0" w:color="auto"/>
              <w:right w:val="single" w:sz="4" w:space="0" w:color="auto"/>
            </w:tcBorders>
            <w:shd w:val="clear" w:color="auto" w:fill="F97C0D"/>
            <w:hideMark/>
          </w:tcPr>
          <w:p w14:paraId="1379C006" w14:textId="77777777" w:rsidR="00082218" w:rsidRPr="006A24B1" w:rsidRDefault="00082218" w:rsidP="00693656">
            <w:pPr>
              <w:pStyle w:val="Encabezado"/>
              <w:tabs>
                <w:tab w:val="left" w:pos="708"/>
              </w:tabs>
              <w:rPr>
                <w:rFonts w:ascii="Verdana" w:hAnsi="Verdana"/>
                <w:b/>
                <w:caps/>
                <w:sz w:val="18"/>
                <w:szCs w:val="18"/>
              </w:rPr>
            </w:pPr>
            <w:r w:rsidRPr="006A24B1">
              <w:rPr>
                <w:rFonts w:ascii="Verdana" w:hAnsi="Verdana"/>
                <w:b/>
                <w:caps/>
                <w:color w:val="FFFFFF"/>
                <w:sz w:val="18"/>
                <w:szCs w:val="18"/>
              </w:rPr>
              <w:t xml:space="preserve">RESERVA </w:t>
            </w:r>
          </w:p>
        </w:tc>
      </w:tr>
    </w:tbl>
    <w:p w14:paraId="609A59E9" w14:textId="77777777" w:rsidR="00082218" w:rsidRDefault="00082218" w:rsidP="00082218">
      <w:pPr>
        <w:rPr>
          <w:spacing w:val="-1"/>
          <w:sz w:val="16"/>
          <w:szCs w:val="16"/>
        </w:rPr>
      </w:pPr>
    </w:p>
    <w:p w14:paraId="1C781F08" w14:textId="77777777" w:rsidR="00082218" w:rsidRPr="00E005E2" w:rsidRDefault="00082218" w:rsidP="00082218">
      <w:pPr>
        <w:rPr>
          <w:spacing w:val="-1"/>
          <w:sz w:val="18"/>
          <w:szCs w:val="18"/>
        </w:rPr>
      </w:pPr>
      <w:r w:rsidRPr="00E005E2">
        <w:rPr>
          <w:spacing w:val="-1"/>
          <w:sz w:val="18"/>
          <w:szCs w:val="18"/>
        </w:rPr>
        <w:t xml:space="preserve">Puedes efectuar tu reserva rellenando este </w:t>
      </w:r>
      <w:hyperlink r:id="rId6" w:history="1">
        <w:r w:rsidRPr="00E005E2">
          <w:rPr>
            <w:rStyle w:val="Hipervnculo"/>
            <w:b/>
            <w:bCs/>
            <w:spacing w:val="-1"/>
            <w:sz w:val="18"/>
            <w:szCs w:val="18"/>
          </w:rPr>
          <w:t>FORMULARIO</w:t>
        </w:r>
      </w:hyperlink>
      <w:r w:rsidRPr="00E005E2">
        <w:rPr>
          <w:spacing w:val="-1"/>
          <w:sz w:val="18"/>
          <w:szCs w:val="18"/>
        </w:rPr>
        <w:t xml:space="preserve"> con tus datos según aparecen en el documento con el que vayas a viajar.</w:t>
      </w:r>
    </w:p>
    <w:p w14:paraId="474B3226" w14:textId="77777777" w:rsidR="00082218" w:rsidRPr="00E005E2" w:rsidRDefault="00082218" w:rsidP="00082218">
      <w:pPr>
        <w:pStyle w:val="Prrafodelista"/>
        <w:ind w:left="420"/>
        <w:rPr>
          <w:spacing w:val="-1"/>
          <w:sz w:val="18"/>
          <w:szCs w:val="18"/>
        </w:rPr>
      </w:pPr>
    </w:p>
    <w:p w14:paraId="2ACFB725" w14:textId="77777777" w:rsidR="00082218" w:rsidRPr="00E005E2" w:rsidRDefault="00082218" w:rsidP="00082218">
      <w:pPr>
        <w:rPr>
          <w:spacing w:val="-1"/>
          <w:sz w:val="18"/>
          <w:szCs w:val="18"/>
        </w:rPr>
      </w:pPr>
      <w:r w:rsidRPr="00E005E2">
        <w:rPr>
          <w:spacing w:val="-1"/>
          <w:sz w:val="18"/>
          <w:szCs w:val="18"/>
        </w:rPr>
        <w:t>Una vez recibido el formulario cumplimentado te enviaremos en un plazo de 24/48 horas por email una confirmación y los datos para poder abonar el 40% del importe del viaje. (en caso de no haberlo recibido, comprueba el spam de tu correo)</w:t>
      </w:r>
    </w:p>
    <w:p w14:paraId="7DB1CA06" w14:textId="77777777" w:rsidR="00082218" w:rsidRPr="00E005E2" w:rsidRDefault="00082218" w:rsidP="00082218">
      <w:pPr>
        <w:rPr>
          <w:spacing w:val="-1"/>
          <w:sz w:val="18"/>
          <w:szCs w:val="18"/>
        </w:rPr>
      </w:pPr>
      <w:r w:rsidRPr="00E005E2">
        <w:rPr>
          <w:spacing w:val="-1"/>
          <w:sz w:val="18"/>
          <w:szCs w:val="18"/>
        </w:rPr>
        <w:t xml:space="preserve">En caso de que superen los 5 días laborables sin recibir dicha comunicación, por favor CONTACTA CON NUESTRAS OFICINAS DE TREKKING Y AVENTURA. </w:t>
      </w:r>
    </w:p>
    <w:p w14:paraId="28A0423D" w14:textId="77777777" w:rsidR="00082218" w:rsidRPr="00E005E2" w:rsidRDefault="00082218" w:rsidP="00082218">
      <w:pPr>
        <w:rPr>
          <w:spacing w:val="-1"/>
          <w:sz w:val="18"/>
          <w:szCs w:val="18"/>
        </w:rPr>
      </w:pPr>
    </w:p>
    <w:p w14:paraId="2719F3F4" w14:textId="77777777" w:rsidR="00082218" w:rsidRPr="00E005E2" w:rsidRDefault="00082218" w:rsidP="00082218">
      <w:pPr>
        <w:rPr>
          <w:spacing w:val="-1"/>
          <w:sz w:val="18"/>
          <w:szCs w:val="18"/>
        </w:rPr>
      </w:pPr>
      <w:r w:rsidRPr="00E005E2">
        <w:rPr>
          <w:spacing w:val="-1"/>
          <w:sz w:val="18"/>
          <w:szCs w:val="18"/>
        </w:rPr>
        <w:t xml:space="preserve">Se puede pagar por </w:t>
      </w:r>
    </w:p>
    <w:p w14:paraId="29B0B0A8" w14:textId="77777777" w:rsidR="00082218" w:rsidRPr="00E005E2" w:rsidRDefault="00082218" w:rsidP="00082218">
      <w:pPr>
        <w:rPr>
          <w:b/>
          <w:bCs/>
          <w:spacing w:val="-1"/>
          <w:sz w:val="18"/>
          <w:szCs w:val="18"/>
        </w:rPr>
      </w:pPr>
    </w:p>
    <w:p w14:paraId="7A75EEC6" w14:textId="77777777" w:rsidR="00082218" w:rsidRPr="00E005E2" w:rsidRDefault="00082218" w:rsidP="00082218">
      <w:pPr>
        <w:pStyle w:val="Prrafodelista"/>
        <w:widowControl/>
        <w:numPr>
          <w:ilvl w:val="0"/>
          <w:numId w:val="3"/>
        </w:numPr>
        <w:autoSpaceDE/>
        <w:autoSpaceDN/>
        <w:spacing w:before="0"/>
        <w:contextualSpacing/>
        <w:jc w:val="left"/>
        <w:rPr>
          <w:b/>
          <w:bCs/>
          <w:spacing w:val="-1"/>
          <w:sz w:val="18"/>
          <w:szCs w:val="18"/>
        </w:rPr>
      </w:pPr>
      <w:r w:rsidRPr="00E005E2">
        <w:rPr>
          <w:b/>
          <w:bCs/>
          <w:spacing w:val="-1"/>
          <w:sz w:val="18"/>
          <w:szCs w:val="18"/>
        </w:rPr>
        <w:t xml:space="preserve">Transferencia bancaria:    </w:t>
      </w:r>
    </w:p>
    <w:p w14:paraId="195628A7" w14:textId="77777777" w:rsidR="00082218" w:rsidRPr="00E005E2" w:rsidRDefault="00082218" w:rsidP="00082218">
      <w:pPr>
        <w:ind w:left="360"/>
        <w:rPr>
          <w:spacing w:val="-1"/>
          <w:sz w:val="18"/>
          <w:szCs w:val="18"/>
        </w:rPr>
      </w:pPr>
      <w:r w:rsidRPr="00E005E2">
        <w:rPr>
          <w:spacing w:val="-1"/>
          <w:sz w:val="18"/>
          <w:szCs w:val="18"/>
        </w:rPr>
        <w:t xml:space="preserve">Banco Santander </w:t>
      </w:r>
      <w:r w:rsidRPr="00E005E2">
        <w:rPr>
          <w:spacing w:val="-1"/>
          <w:sz w:val="18"/>
          <w:szCs w:val="18"/>
        </w:rPr>
        <w:br/>
        <w:t>ES06 0075 0349 460601118121 (BIC): POPUESMM</w:t>
      </w:r>
      <w:r w:rsidRPr="00E005E2">
        <w:rPr>
          <w:spacing w:val="-1"/>
          <w:sz w:val="18"/>
          <w:szCs w:val="18"/>
        </w:rPr>
        <w:br/>
        <w:t xml:space="preserve">Titular: Trekking y Aventura </w:t>
      </w:r>
    </w:p>
    <w:p w14:paraId="196258ED" w14:textId="77777777" w:rsidR="00082218" w:rsidRPr="00E005E2" w:rsidRDefault="00082218" w:rsidP="00082218">
      <w:pPr>
        <w:ind w:left="360"/>
        <w:rPr>
          <w:spacing w:val="-1"/>
          <w:sz w:val="18"/>
          <w:szCs w:val="18"/>
        </w:rPr>
      </w:pPr>
    </w:p>
    <w:p w14:paraId="6CFA2FCC" w14:textId="77777777" w:rsidR="00082218" w:rsidRPr="00E005E2" w:rsidRDefault="00082218" w:rsidP="00082218">
      <w:pPr>
        <w:pStyle w:val="Prrafodelista"/>
        <w:widowControl/>
        <w:numPr>
          <w:ilvl w:val="0"/>
          <w:numId w:val="3"/>
        </w:numPr>
        <w:autoSpaceDE/>
        <w:autoSpaceDN/>
        <w:spacing w:before="0"/>
        <w:contextualSpacing/>
        <w:jc w:val="left"/>
        <w:rPr>
          <w:b/>
          <w:bCs/>
          <w:spacing w:val="-1"/>
          <w:sz w:val="18"/>
          <w:szCs w:val="18"/>
        </w:rPr>
      </w:pPr>
      <w:r w:rsidRPr="00E005E2">
        <w:rPr>
          <w:b/>
          <w:bCs/>
          <w:spacing w:val="-1"/>
          <w:sz w:val="18"/>
          <w:szCs w:val="18"/>
        </w:rPr>
        <w:t>Tarjeta de crédito:</w:t>
      </w:r>
    </w:p>
    <w:p w14:paraId="55088BAF" w14:textId="77777777" w:rsidR="00082218" w:rsidRPr="00E005E2" w:rsidRDefault="00082218" w:rsidP="00082218">
      <w:pPr>
        <w:ind w:left="360"/>
        <w:rPr>
          <w:spacing w:val="-1"/>
          <w:sz w:val="18"/>
          <w:szCs w:val="18"/>
        </w:rPr>
      </w:pPr>
      <w:r w:rsidRPr="00E005E2">
        <w:rPr>
          <w:spacing w:val="-1"/>
          <w:sz w:val="18"/>
          <w:szCs w:val="18"/>
        </w:rPr>
        <w:t xml:space="preserve">No aceptamos American Express. En caso de pago con tarjeta de crédito GELNET (banco Santander) te enviará un </w:t>
      </w:r>
      <w:proofErr w:type="spellStart"/>
      <w:r w:rsidRPr="00E005E2">
        <w:rPr>
          <w:spacing w:val="-1"/>
          <w:sz w:val="18"/>
          <w:szCs w:val="18"/>
        </w:rPr>
        <w:t>sms</w:t>
      </w:r>
      <w:proofErr w:type="spellEnd"/>
      <w:r w:rsidRPr="00E005E2">
        <w:rPr>
          <w:spacing w:val="-1"/>
          <w:sz w:val="18"/>
          <w:szCs w:val="18"/>
        </w:rPr>
        <w:t xml:space="preserve"> y un email para poder proceder de forma segura al pago por tarjeta.</w:t>
      </w:r>
      <w:r w:rsidRPr="00E005E2">
        <w:rPr>
          <w:spacing w:val="-1"/>
          <w:sz w:val="18"/>
          <w:szCs w:val="18"/>
        </w:rPr>
        <w:br/>
      </w:r>
    </w:p>
    <w:p w14:paraId="43E3AC0A" w14:textId="77777777" w:rsidR="00082218" w:rsidRPr="00E005E2" w:rsidRDefault="00082218" w:rsidP="00082218">
      <w:pPr>
        <w:rPr>
          <w:spacing w:val="-1"/>
          <w:sz w:val="18"/>
          <w:szCs w:val="18"/>
        </w:rPr>
      </w:pPr>
      <w:r w:rsidRPr="00E005E2">
        <w:rPr>
          <w:spacing w:val="-1"/>
          <w:sz w:val="18"/>
          <w:szCs w:val="18"/>
        </w:rPr>
        <w:t xml:space="preserve">Es necesario que </w:t>
      </w:r>
      <w:r w:rsidRPr="00E005E2">
        <w:rPr>
          <w:b/>
          <w:bCs/>
          <w:spacing w:val="-1"/>
          <w:sz w:val="18"/>
          <w:szCs w:val="18"/>
        </w:rPr>
        <w:t>SIEMPRE APAREZCA EL NOMBRE Y APELLIDOS DE LA/S PERSONA/S QUE VAN A VIAJAR</w:t>
      </w:r>
      <w:r w:rsidRPr="00E005E2">
        <w:rPr>
          <w:spacing w:val="-1"/>
          <w:sz w:val="18"/>
          <w:szCs w:val="18"/>
        </w:rPr>
        <w:t xml:space="preserve">. </w:t>
      </w:r>
      <w:r w:rsidRPr="00E005E2">
        <w:rPr>
          <w:b/>
          <w:bCs/>
          <w:spacing w:val="-1"/>
          <w:sz w:val="18"/>
          <w:szCs w:val="18"/>
        </w:rPr>
        <w:t xml:space="preserve">NO SE CONSIDERA DEFINITIVA LA RESERVA HASTA NO TENER CONSTANCIA DEL CITADO PAGO. </w:t>
      </w:r>
    </w:p>
    <w:p w14:paraId="104BD1F4" w14:textId="77777777" w:rsidR="00082218" w:rsidRPr="00E005E2" w:rsidRDefault="00082218" w:rsidP="00082218">
      <w:pPr>
        <w:rPr>
          <w:spacing w:val="-1"/>
          <w:sz w:val="18"/>
          <w:szCs w:val="18"/>
        </w:rPr>
      </w:pPr>
    </w:p>
    <w:p w14:paraId="47C23AB5" w14:textId="77777777" w:rsidR="00082218" w:rsidRPr="00E005E2" w:rsidRDefault="00082218" w:rsidP="00082218">
      <w:pPr>
        <w:rPr>
          <w:spacing w:val="-1"/>
          <w:sz w:val="18"/>
          <w:szCs w:val="18"/>
        </w:rPr>
      </w:pPr>
      <w:r w:rsidRPr="00E005E2">
        <w:rPr>
          <w:spacing w:val="-1"/>
          <w:sz w:val="18"/>
          <w:szCs w:val="18"/>
        </w:rPr>
        <w:t xml:space="preserve">Una vez recibido el pago en nuestra cuenta. te enviaremos un correo electrónico adjuntando el recibo del depósito realizado </w:t>
      </w:r>
    </w:p>
    <w:p w14:paraId="01530D05" w14:textId="77777777" w:rsidR="00082218" w:rsidRPr="00E005E2" w:rsidRDefault="00082218" w:rsidP="00082218">
      <w:pPr>
        <w:rPr>
          <w:spacing w:val="-1"/>
          <w:sz w:val="18"/>
          <w:szCs w:val="18"/>
        </w:rPr>
      </w:pPr>
      <w:r w:rsidRPr="00E005E2">
        <w:rPr>
          <w:spacing w:val="-1"/>
          <w:sz w:val="18"/>
          <w:szCs w:val="18"/>
        </w:rPr>
        <w:t xml:space="preserve">Un mes antes de la salida contactaremos para el pago restante. La documentación se </w:t>
      </w:r>
      <w:proofErr w:type="spellStart"/>
      <w:r w:rsidRPr="00E005E2">
        <w:rPr>
          <w:spacing w:val="-1"/>
          <w:sz w:val="18"/>
          <w:szCs w:val="18"/>
        </w:rPr>
        <w:t>envia</w:t>
      </w:r>
      <w:proofErr w:type="spellEnd"/>
      <w:r w:rsidRPr="00E005E2">
        <w:rPr>
          <w:spacing w:val="-1"/>
          <w:sz w:val="18"/>
          <w:szCs w:val="18"/>
        </w:rPr>
        <w:t xml:space="preserve"> 7 </w:t>
      </w:r>
      <w:proofErr w:type="spellStart"/>
      <w:r w:rsidRPr="00E005E2">
        <w:rPr>
          <w:spacing w:val="-1"/>
          <w:sz w:val="18"/>
          <w:szCs w:val="18"/>
        </w:rPr>
        <w:t>dias</w:t>
      </w:r>
      <w:proofErr w:type="spellEnd"/>
      <w:r w:rsidRPr="00E005E2">
        <w:rPr>
          <w:spacing w:val="-1"/>
          <w:sz w:val="18"/>
          <w:szCs w:val="18"/>
        </w:rPr>
        <w:t xml:space="preserve"> antes de la salida.</w:t>
      </w:r>
    </w:p>
    <w:p w14:paraId="6A27356E" w14:textId="77777777" w:rsidR="00082218" w:rsidRPr="00E005E2" w:rsidRDefault="00082218" w:rsidP="00082218">
      <w:pPr>
        <w:rPr>
          <w:spacing w:val="-1"/>
          <w:sz w:val="18"/>
          <w:szCs w:val="18"/>
        </w:rPr>
      </w:pPr>
    </w:p>
    <w:p w14:paraId="7D39BB23" w14:textId="5A49C782" w:rsidR="00082218" w:rsidRPr="00E005E2" w:rsidRDefault="00082218" w:rsidP="00082218">
      <w:pPr>
        <w:rPr>
          <w:spacing w:val="-1"/>
          <w:sz w:val="18"/>
          <w:szCs w:val="18"/>
        </w:rPr>
      </w:pPr>
      <w:r w:rsidRPr="00E005E2">
        <w:rPr>
          <w:spacing w:val="-1"/>
          <w:sz w:val="18"/>
          <w:szCs w:val="18"/>
        </w:rPr>
        <w:t xml:space="preserve">Estamos a tu disposición de lunes a viernes en calle Rodríguez san Pedro,2 piso 9 oficina 909, 28015 Madrid y en el </w:t>
      </w:r>
      <w:r w:rsidR="00CE0934" w:rsidRPr="00AE66C3">
        <w:rPr>
          <w:spacing w:val="-1"/>
          <w:sz w:val="20"/>
          <w:szCs w:val="20"/>
        </w:rPr>
        <w:t>9</w:t>
      </w:r>
      <w:r w:rsidR="00CE0934">
        <w:rPr>
          <w:spacing w:val="-1"/>
          <w:sz w:val="20"/>
          <w:szCs w:val="20"/>
        </w:rPr>
        <w:t>1</w:t>
      </w:r>
      <w:r w:rsidR="00CE0934" w:rsidRPr="00AE66C3">
        <w:rPr>
          <w:spacing w:val="-1"/>
          <w:sz w:val="20"/>
          <w:szCs w:val="20"/>
        </w:rPr>
        <w:t>1</w:t>
      </w:r>
      <w:r w:rsidR="00CE0934">
        <w:rPr>
          <w:spacing w:val="-1"/>
          <w:sz w:val="20"/>
          <w:szCs w:val="20"/>
        </w:rPr>
        <w:t>644035</w:t>
      </w:r>
    </w:p>
    <w:p w14:paraId="2ACD34E3" w14:textId="77777777" w:rsidR="00082218" w:rsidRPr="00E005E2" w:rsidRDefault="00082218" w:rsidP="00082218">
      <w:pPr>
        <w:rPr>
          <w:bCs/>
          <w:spacing w:val="-1"/>
          <w:sz w:val="18"/>
          <w:szCs w:val="18"/>
        </w:rPr>
      </w:pPr>
    </w:p>
    <w:p w14:paraId="1D72B605" w14:textId="77777777" w:rsidR="00082218" w:rsidRPr="00E005E2" w:rsidRDefault="00082218" w:rsidP="00082218">
      <w:pPr>
        <w:rPr>
          <w:spacing w:val="-1"/>
          <w:sz w:val="18"/>
          <w:szCs w:val="18"/>
        </w:rPr>
      </w:pPr>
      <w:r w:rsidRPr="00E005E2">
        <w:rPr>
          <w:bCs/>
          <w:spacing w:val="-1"/>
          <w:sz w:val="18"/>
          <w:szCs w:val="18"/>
        </w:rPr>
        <w:t>*Las informaciones contenidas en este dossier, han de tomarse única y exclusivamente a título informativo, estando sujetas a posibles variaciones.</w:t>
      </w:r>
    </w:p>
    <w:p w14:paraId="54BD9137" w14:textId="77777777" w:rsidR="00082218" w:rsidRPr="00E005E2" w:rsidRDefault="00082218" w:rsidP="00082218">
      <w:pPr>
        <w:jc w:val="center"/>
        <w:rPr>
          <w:b/>
          <w:bCs/>
          <w:spacing w:val="-1"/>
          <w:sz w:val="18"/>
          <w:szCs w:val="18"/>
        </w:rPr>
      </w:pPr>
    </w:p>
    <w:p w14:paraId="0778DC0D" w14:textId="77777777" w:rsidR="00082218" w:rsidRDefault="00082218" w:rsidP="00082218">
      <w:pPr>
        <w:jc w:val="center"/>
        <w:rPr>
          <w:b/>
          <w:bCs/>
          <w:spacing w:val="-1"/>
          <w:sz w:val="18"/>
          <w:szCs w:val="18"/>
        </w:rPr>
      </w:pPr>
      <w:r w:rsidRPr="00E005E2">
        <w:rPr>
          <w:b/>
          <w:bCs/>
          <w:spacing w:val="-1"/>
          <w:sz w:val="18"/>
          <w:szCs w:val="18"/>
        </w:rPr>
        <w:t>Viajes Trekking y Aventura declina toda responsabilidad por cualquier circunstancia derivada de una interpretación errónea de la información arriba publicada.</w:t>
      </w:r>
    </w:p>
    <w:p w14:paraId="429E95DF" w14:textId="77777777" w:rsidR="00082218" w:rsidRPr="00E005E2" w:rsidRDefault="00082218" w:rsidP="00082218">
      <w:pPr>
        <w:jc w:val="center"/>
        <w:rPr>
          <w:spacing w:val="-1"/>
          <w:sz w:val="18"/>
          <w:szCs w:val="18"/>
        </w:rPr>
      </w:pPr>
    </w:p>
    <w:p w14:paraId="58E859DC" w14:textId="77777777" w:rsidR="00082218" w:rsidRPr="00E005E2" w:rsidRDefault="00082218" w:rsidP="00082218">
      <w:pPr>
        <w:keepNext/>
        <w:tabs>
          <w:tab w:val="left" w:pos="-918"/>
          <w:tab w:val="left" w:pos="-720"/>
          <w:tab w:val="left" w:pos="0"/>
          <w:tab w:val="left" w:pos="61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12"/>
        <w:jc w:val="center"/>
        <w:outlineLvl w:val="0"/>
        <w:rPr>
          <w:color w:val="000000"/>
          <w:spacing w:val="-1"/>
          <w:sz w:val="18"/>
          <w:szCs w:val="18"/>
          <w:lang w:val="es-ES_tradnl"/>
        </w:rPr>
      </w:pPr>
      <w:r w:rsidRPr="00E005E2">
        <w:rPr>
          <w:b/>
          <w:bCs/>
          <w:color w:val="000000"/>
          <w:spacing w:val="-1"/>
          <w:sz w:val="18"/>
          <w:szCs w:val="18"/>
          <w:u w:val="single"/>
          <w:lang w:val="es-ES_tradnl"/>
        </w:rPr>
        <w:t>Sujeto a las condiciones generales que se encuentran en nuestra web.</w:t>
      </w:r>
    </w:p>
    <w:p w14:paraId="3C38BD98" w14:textId="64CC428F" w:rsidR="00082218" w:rsidRPr="00A12588" w:rsidRDefault="00082218" w:rsidP="00082218">
      <w:pPr>
        <w:jc w:val="center"/>
        <w:rPr>
          <w:sz w:val="20"/>
          <w:szCs w:val="20"/>
        </w:rPr>
        <w:sectPr w:rsidR="00082218" w:rsidRPr="00A12588">
          <w:pgSz w:w="12240" w:h="15840"/>
          <w:pgMar w:top="1360" w:right="1340" w:bottom="280" w:left="1340" w:header="720" w:footer="720" w:gutter="0"/>
          <w:cols w:space="720"/>
        </w:sectPr>
      </w:pPr>
      <w:hyperlink r:id="rId7" w:history="1">
        <w:r w:rsidRPr="00E005E2">
          <w:rPr>
            <w:rStyle w:val="Hipervnculo"/>
            <w:b/>
            <w:bCs/>
            <w:spacing w:val="-1"/>
            <w:sz w:val="18"/>
            <w:szCs w:val="18"/>
            <w:lang w:val="es-ES_tradnl"/>
          </w:rPr>
          <w:t>www.trekkingyaventura.com/condiciones.asp</w:t>
        </w:r>
      </w:hyperlink>
    </w:p>
    <w:p w14:paraId="62E22136" w14:textId="77777777" w:rsidR="002767E8" w:rsidRDefault="002767E8" w:rsidP="00A12588">
      <w:pPr>
        <w:rPr>
          <w:sz w:val="20"/>
          <w:szCs w:val="20"/>
        </w:rPr>
      </w:pPr>
    </w:p>
    <w:p w14:paraId="56BC477E" w14:textId="6A99B06C" w:rsidR="00DC261D" w:rsidRPr="00E005E2" w:rsidRDefault="00DC261D" w:rsidP="00DC261D">
      <w:pPr>
        <w:jc w:val="center"/>
        <w:rPr>
          <w:sz w:val="18"/>
          <w:szCs w:val="18"/>
        </w:rPr>
      </w:pPr>
    </w:p>
    <w:p w14:paraId="3C38BDA6" w14:textId="77777777" w:rsidR="00DC261D" w:rsidRPr="00A12588" w:rsidRDefault="00DC261D" w:rsidP="00A12588">
      <w:pPr>
        <w:rPr>
          <w:sz w:val="20"/>
          <w:szCs w:val="20"/>
        </w:rPr>
        <w:sectPr w:rsidR="00DC261D" w:rsidRPr="00A12588">
          <w:pgSz w:w="12240" w:h="15840"/>
          <w:pgMar w:top="1360" w:right="1340" w:bottom="280" w:left="1340" w:header="720" w:footer="720" w:gutter="0"/>
          <w:cols w:space="720"/>
        </w:sectPr>
      </w:pPr>
    </w:p>
    <w:p w14:paraId="3C38BDB4" w14:textId="77777777" w:rsidR="002767E8" w:rsidRPr="00A12588" w:rsidRDefault="002767E8" w:rsidP="00A12588">
      <w:pPr>
        <w:rPr>
          <w:sz w:val="20"/>
          <w:szCs w:val="20"/>
        </w:rPr>
        <w:sectPr w:rsidR="002767E8" w:rsidRPr="00A12588">
          <w:pgSz w:w="12240" w:h="15840"/>
          <w:pgMar w:top="1360" w:right="1340" w:bottom="280" w:left="1340" w:header="720" w:footer="720" w:gutter="0"/>
          <w:cols w:space="720"/>
        </w:sectPr>
      </w:pPr>
    </w:p>
    <w:p w14:paraId="3C38BDC1" w14:textId="77777777" w:rsidR="002767E8" w:rsidRPr="00A12588" w:rsidRDefault="002767E8" w:rsidP="00A12588">
      <w:pPr>
        <w:rPr>
          <w:sz w:val="20"/>
          <w:szCs w:val="20"/>
        </w:rPr>
        <w:sectPr w:rsidR="002767E8" w:rsidRPr="00A12588">
          <w:pgSz w:w="12240" w:h="15840"/>
          <w:pgMar w:top="1360" w:right="1340" w:bottom="280" w:left="1340" w:header="720" w:footer="720" w:gutter="0"/>
          <w:cols w:space="720"/>
        </w:sectPr>
      </w:pPr>
    </w:p>
    <w:p w14:paraId="3C38BDCF" w14:textId="77777777" w:rsidR="002767E8" w:rsidRPr="00A12588" w:rsidRDefault="002767E8" w:rsidP="00A12588">
      <w:pPr>
        <w:rPr>
          <w:sz w:val="20"/>
          <w:szCs w:val="20"/>
        </w:rPr>
        <w:sectPr w:rsidR="002767E8" w:rsidRPr="00A12588">
          <w:pgSz w:w="12240" w:h="15840"/>
          <w:pgMar w:top="1360" w:right="1340" w:bottom="280" w:left="1340" w:header="720" w:footer="720" w:gutter="0"/>
          <w:cols w:space="720"/>
        </w:sectPr>
      </w:pPr>
    </w:p>
    <w:p w14:paraId="76DAB04B" w14:textId="77777777" w:rsidR="00A12588" w:rsidRDefault="00A12588" w:rsidP="00A12588">
      <w:pPr>
        <w:rPr>
          <w:sz w:val="20"/>
          <w:szCs w:val="20"/>
        </w:rPr>
      </w:pPr>
    </w:p>
    <w:sectPr w:rsidR="00A12588">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C2BD7"/>
    <w:multiLevelType w:val="multilevel"/>
    <w:tmpl w:val="294A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C8389C"/>
    <w:multiLevelType w:val="hybridMultilevel"/>
    <w:tmpl w:val="D388C058"/>
    <w:lvl w:ilvl="0" w:tplc="74BE0EBA">
      <w:numFmt w:val="bullet"/>
      <w:lvlText w:val="●"/>
      <w:lvlJc w:val="left"/>
      <w:pPr>
        <w:ind w:left="820" w:hanging="360"/>
      </w:pPr>
      <w:rPr>
        <w:rFonts w:ascii="Arial" w:eastAsia="Arial" w:hAnsi="Arial" w:cs="Arial" w:hint="default"/>
        <w:spacing w:val="0"/>
        <w:w w:val="100"/>
        <w:lang w:val="es-ES" w:eastAsia="en-US" w:bidi="ar-SA"/>
      </w:rPr>
    </w:lvl>
    <w:lvl w:ilvl="1" w:tplc="48622874">
      <w:numFmt w:val="bullet"/>
      <w:lvlText w:val="•"/>
      <w:lvlJc w:val="left"/>
      <w:pPr>
        <w:ind w:left="1694" w:hanging="360"/>
      </w:pPr>
      <w:rPr>
        <w:rFonts w:hint="default"/>
        <w:lang w:val="es-ES" w:eastAsia="en-US" w:bidi="ar-SA"/>
      </w:rPr>
    </w:lvl>
    <w:lvl w:ilvl="2" w:tplc="4E86C830">
      <w:numFmt w:val="bullet"/>
      <w:lvlText w:val="•"/>
      <w:lvlJc w:val="left"/>
      <w:pPr>
        <w:ind w:left="2568" w:hanging="360"/>
      </w:pPr>
      <w:rPr>
        <w:rFonts w:hint="default"/>
        <w:lang w:val="es-ES" w:eastAsia="en-US" w:bidi="ar-SA"/>
      </w:rPr>
    </w:lvl>
    <w:lvl w:ilvl="3" w:tplc="73A87244">
      <w:numFmt w:val="bullet"/>
      <w:lvlText w:val="•"/>
      <w:lvlJc w:val="left"/>
      <w:pPr>
        <w:ind w:left="3442" w:hanging="360"/>
      </w:pPr>
      <w:rPr>
        <w:rFonts w:hint="default"/>
        <w:lang w:val="es-ES" w:eastAsia="en-US" w:bidi="ar-SA"/>
      </w:rPr>
    </w:lvl>
    <w:lvl w:ilvl="4" w:tplc="F604C026">
      <w:numFmt w:val="bullet"/>
      <w:lvlText w:val="•"/>
      <w:lvlJc w:val="left"/>
      <w:pPr>
        <w:ind w:left="4316" w:hanging="360"/>
      </w:pPr>
      <w:rPr>
        <w:rFonts w:hint="default"/>
        <w:lang w:val="es-ES" w:eastAsia="en-US" w:bidi="ar-SA"/>
      </w:rPr>
    </w:lvl>
    <w:lvl w:ilvl="5" w:tplc="09AC81DA">
      <w:numFmt w:val="bullet"/>
      <w:lvlText w:val="•"/>
      <w:lvlJc w:val="left"/>
      <w:pPr>
        <w:ind w:left="5190" w:hanging="360"/>
      </w:pPr>
      <w:rPr>
        <w:rFonts w:hint="default"/>
        <w:lang w:val="es-ES" w:eastAsia="en-US" w:bidi="ar-SA"/>
      </w:rPr>
    </w:lvl>
    <w:lvl w:ilvl="6" w:tplc="E9620F80">
      <w:numFmt w:val="bullet"/>
      <w:lvlText w:val="•"/>
      <w:lvlJc w:val="left"/>
      <w:pPr>
        <w:ind w:left="6064" w:hanging="360"/>
      </w:pPr>
      <w:rPr>
        <w:rFonts w:hint="default"/>
        <w:lang w:val="es-ES" w:eastAsia="en-US" w:bidi="ar-SA"/>
      </w:rPr>
    </w:lvl>
    <w:lvl w:ilvl="7" w:tplc="2530ED90">
      <w:numFmt w:val="bullet"/>
      <w:lvlText w:val="•"/>
      <w:lvlJc w:val="left"/>
      <w:pPr>
        <w:ind w:left="6938" w:hanging="360"/>
      </w:pPr>
      <w:rPr>
        <w:rFonts w:hint="default"/>
        <w:lang w:val="es-ES" w:eastAsia="en-US" w:bidi="ar-SA"/>
      </w:rPr>
    </w:lvl>
    <w:lvl w:ilvl="8" w:tplc="45A4F76C">
      <w:numFmt w:val="bullet"/>
      <w:lvlText w:val="•"/>
      <w:lvlJc w:val="left"/>
      <w:pPr>
        <w:ind w:left="7812" w:hanging="360"/>
      </w:pPr>
      <w:rPr>
        <w:rFonts w:hint="default"/>
        <w:lang w:val="es-ES" w:eastAsia="en-US" w:bidi="ar-SA"/>
      </w:rPr>
    </w:lvl>
  </w:abstractNum>
  <w:abstractNum w:abstractNumId="2" w15:restartNumberingAfterBreak="0">
    <w:nsid w:val="6FF25E0A"/>
    <w:multiLevelType w:val="hybridMultilevel"/>
    <w:tmpl w:val="A3C89EBA"/>
    <w:lvl w:ilvl="0" w:tplc="D2024E50">
      <w:start w:val="1895"/>
      <w:numFmt w:val="bullet"/>
      <w:lvlText w:val="-"/>
      <w:lvlJc w:val="left"/>
      <w:pPr>
        <w:ind w:left="786" w:hanging="360"/>
      </w:pPr>
      <w:rPr>
        <w:rFonts w:ascii="Verdana" w:eastAsia="Verdana" w:hAnsi="Verdana" w:cs="Verdana"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15:restartNumberingAfterBreak="0">
    <w:nsid w:val="715931A3"/>
    <w:multiLevelType w:val="hybridMultilevel"/>
    <w:tmpl w:val="11FEAA3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00129528">
    <w:abstractNumId w:val="1"/>
  </w:num>
  <w:num w:numId="2" w16cid:durableId="165368387">
    <w:abstractNumId w:val="0"/>
  </w:num>
  <w:num w:numId="3" w16cid:durableId="1867284421">
    <w:abstractNumId w:val="3"/>
  </w:num>
  <w:num w:numId="4" w16cid:durableId="494682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E8"/>
    <w:rsid w:val="00082218"/>
    <w:rsid w:val="0008664A"/>
    <w:rsid w:val="0014014B"/>
    <w:rsid w:val="001B039C"/>
    <w:rsid w:val="00242D89"/>
    <w:rsid w:val="00252917"/>
    <w:rsid w:val="002657D7"/>
    <w:rsid w:val="002767E8"/>
    <w:rsid w:val="00282153"/>
    <w:rsid w:val="00291A2B"/>
    <w:rsid w:val="002C16ED"/>
    <w:rsid w:val="002C7668"/>
    <w:rsid w:val="003A4143"/>
    <w:rsid w:val="003E3B23"/>
    <w:rsid w:val="0044482F"/>
    <w:rsid w:val="004D0675"/>
    <w:rsid w:val="00525344"/>
    <w:rsid w:val="00551D41"/>
    <w:rsid w:val="00561656"/>
    <w:rsid w:val="005A45CA"/>
    <w:rsid w:val="005D263C"/>
    <w:rsid w:val="00622CBF"/>
    <w:rsid w:val="00632004"/>
    <w:rsid w:val="006B3E3E"/>
    <w:rsid w:val="006D649B"/>
    <w:rsid w:val="00700197"/>
    <w:rsid w:val="007B504E"/>
    <w:rsid w:val="0082442B"/>
    <w:rsid w:val="00896CDD"/>
    <w:rsid w:val="008B7B02"/>
    <w:rsid w:val="008C0A06"/>
    <w:rsid w:val="009664A6"/>
    <w:rsid w:val="009F5D87"/>
    <w:rsid w:val="00A12588"/>
    <w:rsid w:val="00A52639"/>
    <w:rsid w:val="00A63753"/>
    <w:rsid w:val="00A802B2"/>
    <w:rsid w:val="00A84AFA"/>
    <w:rsid w:val="00B173BF"/>
    <w:rsid w:val="00B4192E"/>
    <w:rsid w:val="00B57C7E"/>
    <w:rsid w:val="00BD467E"/>
    <w:rsid w:val="00C56427"/>
    <w:rsid w:val="00CE0934"/>
    <w:rsid w:val="00CE773D"/>
    <w:rsid w:val="00D61613"/>
    <w:rsid w:val="00DC261D"/>
    <w:rsid w:val="00E022AA"/>
    <w:rsid w:val="00E354B5"/>
    <w:rsid w:val="00E374F5"/>
    <w:rsid w:val="00F037BB"/>
    <w:rsid w:val="00F854E7"/>
    <w:rsid w:val="00FB7101"/>
    <w:rsid w:val="00FC28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BD78"/>
  <w15:docId w15:val="{AECCE8B9-514D-4F5B-8E57-497032BF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42B"/>
    <w:rPr>
      <w:rFonts w:ascii="Verdana" w:eastAsia="Verdana" w:hAnsi="Verdana" w:cs="Verdana"/>
      <w:lang w:val="es-ES"/>
    </w:rPr>
  </w:style>
  <w:style w:type="paragraph" w:styleId="Ttulo1">
    <w:name w:val="heading 1"/>
    <w:basedOn w:val="Normal"/>
    <w:uiPriority w:val="9"/>
    <w:qFormat/>
    <w:pPr>
      <w:ind w:left="100"/>
      <w:jc w:val="both"/>
      <w:outlineLvl w:val="0"/>
    </w:pPr>
    <w:rPr>
      <w:rFonts w:ascii="Century Gothic" w:eastAsia="Century Gothic" w:hAnsi="Century Gothic" w:cs="Century Gothic"/>
      <w:b/>
      <w:bCs/>
      <w:sz w:val="28"/>
      <w:szCs w:val="28"/>
    </w:rPr>
  </w:style>
  <w:style w:type="paragraph" w:styleId="Ttulo3">
    <w:name w:val="heading 3"/>
    <w:basedOn w:val="Normal"/>
    <w:next w:val="Normal"/>
    <w:link w:val="Ttulo3Car"/>
    <w:uiPriority w:val="9"/>
    <w:semiHidden/>
    <w:unhideWhenUsed/>
    <w:qFormat/>
    <w:rsid w:val="001B039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4D06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38"/>
      <w:ind w:left="100"/>
      <w:jc w:val="both"/>
    </w:pPr>
    <w:rPr>
      <w:sz w:val="24"/>
      <w:szCs w:val="24"/>
    </w:rPr>
  </w:style>
  <w:style w:type="paragraph" w:styleId="Ttulo">
    <w:name w:val="Title"/>
    <w:basedOn w:val="Normal"/>
    <w:link w:val="TtuloCar"/>
    <w:uiPriority w:val="10"/>
    <w:qFormat/>
    <w:pPr>
      <w:ind w:left="100"/>
    </w:pPr>
    <w:rPr>
      <w:rFonts w:ascii="Century Gothic" w:eastAsia="Century Gothic" w:hAnsi="Century Gothic" w:cs="Century Gothic"/>
      <w:b/>
      <w:bCs/>
      <w:sz w:val="56"/>
      <w:szCs w:val="56"/>
    </w:rPr>
  </w:style>
  <w:style w:type="paragraph" w:styleId="Prrafodelista">
    <w:name w:val="List Paragraph"/>
    <w:basedOn w:val="Normal"/>
    <w:uiPriority w:val="34"/>
    <w:qFormat/>
    <w:pPr>
      <w:spacing w:before="48"/>
      <w:ind w:left="819" w:hanging="360"/>
      <w:jc w:val="both"/>
    </w:pPr>
  </w:style>
  <w:style w:type="paragraph" w:customStyle="1" w:styleId="TableParagraph">
    <w:name w:val="Table Paragraph"/>
    <w:basedOn w:val="Normal"/>
    <w:uiPriority w:val="1"/>
    <w:qFormat/>
  </w:style>
  <w:style w:type="character" w:customStyle="1" w:styleId="TtuloCar">
    <w:name w:val="Título Car"/>
    <w:basedOn w:val="Fuentedeprrafopredeter"/>
    <w:link w:val="Ttulo"/>
    <w:uiPriority w:val="10"/>
    <w:rsid w:val="00A12588"/>
    <w:rPr>
      <w:rFonts w:ascii="Century Gothic" w:eastAsia="Century Gothic" w:hAnsi="Century Gothic" w:cs="Century Gothic"/>
      <w:b/>
      <w:bCs/>
      <w:sz w:val="56"/>
      <w:szCs w:val="56"/>
      <w:lang w:val="es-ES"/>
    </w:rPr>
  </w:style>
  <w:style w:type="paragraph" w:styleId="Encabezado">
    <w:name w:val="header"/>
    <w:basedOn w:val="Normal"/>
    <w:link w:val="EncabezadoCar"/>
    <w:unhideWhenUsed/>
    <w:rsid w:val="00E374F5"/>
    <w:pPr>
      <w:widowControl/>
      <w:tabs>
        <w:tab w:val="center" w:pos="4252"/>
        <w:tab w:val="right" w:pos="8504"/>
      </w:tabs>
      <w:autoSpaceDE/>
      <w:autoSpaceDN/>
    </w:pPr>
    <w:rPr>
      <w:rFonts w:asciiTheme="minorHAnsi" w:eastAsiaTheme="minorHAnsi" w:hAnsiTheme="minorHAnsi" w:cstheme="minorBidi"/>
    </w:rPr>
  </w:style>
  <w:style w:type="character" w:customStyle="1" w:styleId="EncabezadoCar">
    <w:name w:val="Encabezado Car"/>
    <w:basedOn w:val="Fuentedeprrafopredeter"/>
    <w:link w:val="Encabezado"/>
    <w:rsid w:val="00E374F5"/>
    <w:rPr>
      <w:lang w:val="es-ES"/>
    </w:rPr>
  </w:style>
  <w:style w:type="table" w:styleId="Tablaconcuadrcula">
    <w:name w:val="Table Grid"/>
    <w:basedOn w:val="Tablanormal"/>
    <w:rsid w:val="00E374F5"/>
    <w:pPr>
      <w:widowControl/>
      <w:autoSpaceDE/>
      <w:autoSpaceDN/>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E374F5"/>
    <w:pPr>
      <w:widowControl/>
      <w:tabs>
        <w:tab w:val="center" w:pos="4252"/>
        <w:tab w:val="right" w:pos="8504"/>
      </w:tabs>
      <w:autoSpaceDE/>
      <w:autoSpaceDN/>
    </w:pPr>
    <w:rPr>
      <w:rFonts w:asciiTheme="minorHAnsi" w:eastAsiaTheme="minorHAnsi" w:hAnsiTheme="minorHAnsi" w:cstheme="minorBidi"/>
    </w:rPr>
  </w:style>
  <w:style w:type="character" w:customStyle="1" w:styleId="PiedepginaCar">
    <w:name w:val="Pie de página Car"/>
    <w:basedOn w:val="Fuentedeprrafopredeter"/>
    <w:link w:val="Piedepgina"/>
    <w:rsid w:val="00E374F5"/>
    <w:rPr>
      <w:lang w:val="es-ES"/>
    </w:rPr>
  </w:style>
  <w:style w:type="paragraph" w:customStyle="1" w:styleId="Folleto">
    <w:name w:val="Folleto"/>
    <w:basedOn w:val="Normal"/>
    <w:autoRedefine/>
    <w:rsid w:val="00E374F5"/>
    <w:pPr>
      <w:widowControl/>
      <w:tabs>
        <w:tab w:val="left" w:pos="-517"/>
        <w:tab w:val="left" w:pos="10330"/>
      </w:tabs>
      <w:autoSpaceDE/>
      <w:autoSpaceDN/>
      <w:jc w:val="both"/>
    </w:pPr>
    <w:rPr>
      <w:rFonts w:ascii="Times New Roman" w:eastAsia="Times New Roman" w:hAnsi="Times New Roman" w:cs="Times New Roman"/>
      <w:color w:val="FF0000"/>
      <w:sz w:val="20"/>
      <w:szCs w:val="20"/>
      <w:lang w:val="es-ES_tradnl" w:eastAsia="es-ES"/>
    </w:rPr>
  </w:style>
  <w:style w:type="character" w:styleId="Hipervnculo">
    <w:name w:val="Hyperlink"/>
    <w:basedOn w:val="Fuentedeprrafopredeter"/>
    <w:uiPriority w:val="99"/>
    <w:unhideWhenUsed/>
    <w:rsid w:val="00DC261D"/>
    <w:rPr>
      <w:color w:val="0000FF" w:themeColor="hyperlink"/>
      <w:u w:val="single"/>
    </w:rPr>
  </w:style>
  <w:style w:type="character" w:customStyle="1" w:styleId="Ttulo4Car">
    <w:name w:val="Título 4 Car"/>
    <w:basedOn w:val="Fuentedeprrafopredeter"/>
    <w:link w:val="Ttulo4"/>
    <w:uiPriority w:val="9"/>
    <w:semiHidden/>
    <w:rsid w:val="004D0675"/>
    <w:rPr>
      <w:rFonts w:asciiTheme="majorHAnsi" w:eastAsiaTheme="majorEastAsia" w:hAnsiTheme="majorHAnsi" w:cstheme="majorBidi"/>
      <w:i/>
      <w:iCs/>
      <w:color w:val="365F91" w:themeColor="accent1" w:themeShade="BF"/>
      <w:lang w:val="es-ES"/>
    </w:rPr>
  </w:style>
  <w:style w:type="paragraph" w:customStyle="1" w:styleId="font-light">
    <w:name w:val="font-light"/>
    <w:basedOn w:val="Normal"/>
    <w:rsid w:val="004D0675"/>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1B039C"/>
    <w:rPr>
      <w:rFonts w:asciiTheme="majorHAnsi" w:eastAsiaTheme="majorEastAsia" w:hAnsiTheme="majorHAnsi" w:cstheme="majorBidi"/>
      <w:color w:val="243F60" w:themeColor="accent1" w:themeShade="7F"/>
      <w:sz w:val="24"/>
      <w:szCs w:val="24"/>
      <w:lang w:val="es-ES"/>
    </w:rPr>
  </w:style>
  <w:style w:type="paragraph" w:styleId="NormalWeb">
    <w:name w:val="Normal (Web)"/>
    <w:basedOn w:val="Normal"/>
    <w:uiPriority w:val="99"/>
    <w:semiHidden/>
    <w:unhideWhenUsed/>
    <w:rsid w:val="001B039C"/>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1B03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1898">
      <w:bodyDiv w:val="1"/>
      <w:marLeft w:val="0"/>
      <w:marRight w:val="0"/>
      <w:marTop w:val="0"/>
      <w:marBottom w:val="0"/>
      <w:divBdr>
        <w:top w:val="none" w:sz="0" w:space="0" w:color="auto"/>
        <w:left w:val="none" w:sz="0" w:space="0" w:color="auto"/>
        <w:bottom w:val="none" w:sz="0" w:space="0" w:color="auto"/>
        <w:right w:val="none" w:sz="0" w:space="0" w:color="auto"/>
      </w:divBdr>
      <w:divsChild>
        <w:div w:id="1545101370">
          <w:marLeft w:val="0"/>
          <w:marRight w:val="0"/>
          <w:marTop w:val="0"/>
          <w:marBottom w:val="0"/>
          <w:divBdr>
            <w:top w:val="single" w:sz="2" w:space="0" w:color="auto"/>
            <w:left w:val="single" w:sz="2" w:space="0" w:color="auto"/>
            <w:bottom w:val="single" w:sz="2" w:space="0" w:color="auto"/>
            <w:right w:val="single" w:sz="2" w:space="0" w:color="auto"/>
          </w:divBdr>
        </w:div>
        <w:div w:id="1038117415">
          <w:marLeft w:val="0"/>
          <w:marRight w:val="0"/>
          <w:marTop w:val="0"/>
          <w:marBottom w:val="0"/>
          <w:divBdr>
            <w:top w:val="single" w:sz="2" w:space="0" w:color="auto"/>
            <w:left w:val="single" w:sz="2" w:space="0" w:color="auto"/>
            <w:bottom w:val="single" w:sz="2" w:space="0" w:color="auto"/>
            <w:right w:val="single" w:sz="2" w:space="0" w:color="auto"/>
          </w:divBdr>
        </w:div>
      </w:divsChild>
    </w:div>
    <w:div w:id="272322442">
      <w:bodyDiv w:val="1"/>
      <w:marLeft w:val="0"/>
      <w:marRight w:val="0"/>
      <w:marTop w:val="0"/>
      <w:marBottom w:val="0"/>
      <w:divBdr>
        <w:top w:val="none" w:sz="0" w:space="0" w:color="auto"/>
        <w:left w:val="none" w:sz="0" w:space="0" w:color="auto"/>
        <w:bottom w:val="none" w:sz="0" w:space="0" w:color="auto"/>
        <w:right w:val="none" w:sz="0" w:space="0" w:color="auto"/>
      </w:divBdr>
      <w:divsChild>
        <w:div w:id="1569488761">
          <w:marLeft w:val="0"/>
          <w:marRight w:val="0"/>
          <w:marTop w:val="0"/>
          <w:marBottom w:val="0"/>
          <w:divBdr>
            <w:top w:val="single" w:sz="2" w:space="0" w:color="auto"/>
            <w:left w:val="single" w:sz="2" w:space="0" w:color="auto"/>
            <w:bottom w:val="single" w:sz="2" w:space="0" w:color="auto"/>
            <w:right w:val="single" w:sz="2" w:space="0" w:color="auto"/>
          </w:divBdr>
        </w:div>
        <w:div w:id="1738242524">
          <w:marLeft w:val="0"/>
          <w:marRight w:val="0"/>
          <w:marTop w:val="0"/>
          <w:marBottom w:val="0"/>
          <w:divBdr>
            <w:top w:val="single" w:sz="2" w:space="0" w:color="auto"/>
            <w:left w:val="single" w:sz="2" w:space="0" w:color="auto"/>
            <w:bottom w:val="single" w:sz="2" w:space="0" w:color="auto"/>
            <w:right w:val="single" w:sz="2" w:space="0" w:color="auto"/>
          </w:divBdr>
        </w:div>
      </w:divsChild>
    </w:div>
    <w:div w:id="714350522">
      <w:bodyDiv w:val="1"/>
      <w:marLeft w:val="0"/>
      <w:marRight w:val="0"/>
      <w:marTop w:val="0"/>
      <w:marBottom w:val="0"/>
      <w:divBdr>
        <w:top w:val="none" w:sz="0" w:space="0" w:color="auto"/>
        <w:left w:val="none" w:sz="0" w:space="0" w:color="auto"/>
        <w:bottom w:val="none" w:sz="0" w:space="0" w:color="auto"/>
        <w:right w:val="none" w:sz="0" w:space="0" w:color="auto"/>
      </w:divBdr>
      <w:divsChild>
        <w:div w:id="1370492633">
          <w:marLeft w:val="0"/>
          <w:marRight w:val="0"/>
          <w:marTop w:val="0"/>
          <w:marBottom w:val="0"/>
          <w:divBdr>
            <w:top w:val="single" w:sz="2" w:space="0" w:color="auto"/>
            <w:left w:val="single" w:sz="2" w:space="0" w:color="auto"/>
            <w:bottom w:val="single" w:sz="2" w:space="0" w:color="auto"/>
            <w:right w:val="single" w:sz="2" w:space="0" w:color="auto"/>
          </w:divBdr>
        </w:div>
      </w:divsChild>
    </w:div>
    <w:div w:id="896472369">
      <w:bodyDiv w:val="1"/>
      <w:marLeft w:val="0"/>
      <w:marRight w:val="0"/>
      <w:marTop w:val="0"/>
      <w:marBottom w:val="0"/>
      <w:divBdr>
        <w:top w:val="none" w:sz="0" w:space="0" w:color="auto"/>
        <w:left w:val="none" w:sz="0" w:space="0" w:color="auto"/>
        <w:bottom w:val="none" w:sz="0" w:space="0" w:color="auto"/>
        <w:right w:val="none" w:sz="0" w:space="0" w:color="auto"/>
      </w:divBdr>
      <w:divsChild>
        <w:div w:id="61488896">
          <w:marLeft w:val="0"/>
          <w:marRight w:val="0"/>
          <w:marTop w:val="0"/>
          <w:marBottom w:val="0"/>
          <w:divBdr>
            <w:top w:val="single" w:sz="2" w:space="0" w:color="auto"/>
            <w:left w:val="single" w:sz="2" w:space="0" w:color="auto"/>
            <w:bottom w:val="single" w:sz="2" w:space="0" w:color="auto"/>
            <w:right w:val="single" w:sz="2" w:space="0" w:color="auto"/>
          </w:divBdr>
        </w:div>
        <w:div w:id="2092502922">
          <w:marLeft w:val="0"/>
          <w:marRight w:val="0"/>
          <w:marTop w:val="0"/>
          <w:marBottom w:val="0"/>
          <w:divBdr>
            <w:top w:val="single" w:sz="2" w:space="0" w:color="auto"/>
            <w:left w:val="single" w:sz="2" w:space="0" w:color="auto"/>
            <w:bottom w:val="single" w:sz="2" w:space="0" w:color="auto"/>
            <w:right w:val="single" w:sz="2" w:space="0" w:color="auto"/>
          </w:divBdr>
        </w:div>
      </w:divsChild>
    </w:div>
    <w:div w:id="990408901">
      <w:bodyDiv w:val="1"/>
      <w:marLeft w:val="0"/>
      <w:marRight w:val="0"/>
      <w:marTop w:val="0"/>
      <w:marBottom w:val="0"/>
      <w:divBdr>
        <w:top w:val="none" w:sz="0" w:space="0" w:color="auto"/>
        <w:left w:val="none" w:sz="0" w:space="0" w:color="auto"/>
        <w:bottom w:val="none" w:sz="0" w:space="0" w:color="auto"/>
        <w:right w:val="none" w:sz="0" w:space="0" w:color="auto"/>
      </w:divBdr>
      <w:divsChild>
        <w:div w:id="657803645">
          <w:marLeft w:val="0"/>
          <w:marRight w:val="0"/>
          <w:marTop w:val="0"/>
          <w:marBottom w:val="0"/>
          <w:divBdr>
            <w:top w:val="single" w:sz="2" w:space="0" w:color="auto"/>
            <w:left w:val="single" w:sz="2" w:space="0" w:color="auto"/>
            <w:bottom w:val="single" w:sz="2" w:space="0" w:color="auto"/>
            <w:right w:val="single" w:sz="2" w:space="0" w:color="auto"/>
          </w:divBdr>
        </w:div>
        <w:div w:id="1825048408">
          <w:marLeft w:val="0"/>
          <w:marRight w:val="0"/>
          <w:marTop w:val="0"/>
          <w:marBottom w:val="0"/>
          <w:divBdr>
            <w:top w:val="single" w:sz="2" w:space="0" w:color="auto"/>
            <w:left w:val="single" w:sz="2" w:space="0" w:color="auto"/>
            <w:bottom w:val="single" w:sz="2" w:space="0" w:color="auto"/>
            <w:right w:val="single" w:sz="2" w:space="0" w:color="auto"/>
          </w:divBdr>
        </w:div>
      </w:divsChild>
    </w:div>
    <w:div w:id="1028330991">
      <w:bodyDiv w:val="1"/>
      <w:marLeft w:val="0"/>
      <w:marRight w:val="0"/>
      <w:marTop w:val="0"/>
      <w:marBottom w:val="0"/>
      <w:divBdr>
        <w:top w:val="none" w:sz="0" w:space="0" w:color="auto"/>
        <w:left w:val="none" w:sz="0" w:space="0" w:color="auto"/>
        <w:bottom w:val="none" w:sz="0" w:space="0" w:color="auto"/>
        <w:right w:val="none" w:sz="0" w:space="0" w:color="auto"/>
      </w:divBdr>
      <w:divsChild>
        <w:div w:id="2019305205">
          <w:marLeft w:val="0"/>
          <w:marRight w:val="0"/>
          <w:marTop w:val="0"/>
          <w:marBottom w:val="0"/>
          <w:divBdr>
            <w:top w:val="single" w:sz="2" w:space="0" w:color="auto"/>
            <w:left w:val="single" w:sz="2" w:space="0" w:color="auto"/>
            <w:bottom w:val="single" w:sz="2" w:space="0" w:color="auto"/>
            <w:right w:val="single" w:sz="2" w:space="0" w:color="auto"/>
          </w:divBdr>
        </w:div>
        <w:div w:id="202327780">
          <w:marLeft w:val="0"/>
          <w:marRight w:val="0"/>
          <w:marTop w:val="0"/>
          <w:marBottom w:val="0"/>
          <w:divBdr>
            <w:top w:val="single" w:sz="2" w:space="0" w:color="auto"/>
            <w:left w:val="single" w:sz="2" w:space="0" w:color="auto"/>
            <w:bottom w:val="single" w:sz="2" w:space="0" w:color="auto"/>
            <w:right w:val="single" w:sz="2" w:space="0" w:color="auto"/>
          </w:divBdr>
        </w:div>
      </w:divsChild>
    </w:div>
    <w:div w:id="1151288956">
      <w:bodyDiv w:val="1"/>
      <w:marLeft w:val="0"/>
      <w:marRight w:val="0"/>
      <w:marTop w:val="0"/>
      <w:marBottom w:val="0"/>
      <w:divBdr>
        <w:top w:val="none" w:sz="0" w:space="0" w:color="auto"/>
        <w:left w:val="none" w:sz="0" w:space="0" w:color="auto"/>
        <w:bottom w:val="none" w:sz="0" w:space="0" w:color="auto"/>
        <w:right w:val="none" w:sz="0" w:space="0" w:color="auto"/>
      </w:divBdr>
      <w:divsChild>
        <w:div w:id="1600945975">
          <w:marLeft w:val="0"/>
          <w:marRight w:val="0"/>
          <w:marTop w:val="0"/>
          <w:marBottom w:val="0"/>
          <w:divBdr>
            <w:top w:val="single" w:sz="2" w:space="0" w:color="auto"/>
            <w:left w:val="single" w:sz="2" w:space="0" w:color="auto"/>
            <w:bottom w:val="single" w:sz="2" w:space="0" w:color="auto"/>
            <w:right w:val="single" w:sz="2" w:space="0" w:color="auto"/>
          </w:divBdr>
        </w:div>
        <w:div w:id="201671720">
          <w:marLeft w:val="0"/>
          <w:marRight w:val="0"/>
          <w:marTop w:val="0"/>
          <w:marBottom w:val="0"/>
          <w:divBdr>
            <w:top w:val="single" w:sz="2" w:space="0" w:color="auto"/>
            <w:left w:val="single" w:sz="2" w:space="0" w:color="auto"/>
            <w:bottom w:val="single" w:sz="2" w:space="0" w:color="auto"/>
            <w:right w:val="single" w:sz="2" w:space="0" w:color="auto"/>
          </w:divBdr>
        </w:div>
      </w:divsChild>
    </w:div>
    <w:div w:id="1217670219">
      <w:bodyDiv w:val="1"/>
      <w:marLeft w:val="0"/>
      <w:marRight w:val="0"/>
      <w:marTop w:val="0"/>
      <w:marBottom w:val="0"/>
      <w:divBdr>
        <w:top w:val="none" w:sz="0" w:space="0" w:color="auto"/>
        <w:left w:val="none" w:sz="0" w:space="0" w:color="auto"/>
        <w:bottom w:val="none" w:sz="0" w:space="0" w:color="auto"/>
        <w:right w:val="none" w:sz="0" w:space="0" w:color="auto"/>
      </w:divBdr>
    </w:div>
    <w:div w:id="1275017406">
      <w:bodyDiv w:val="1"/>
      <w:marLeft w:val="0"/>
      <w:marRight w:val="0"/>
      <w:marTop w:val="0"/>
      <w:marBottom w:val="0"/>
      <w:divBdr>
        <w:top w:val="none" w:sz="0" w:space="0" w:color="auto"/>
        <w:left w:val="none" w:sz="0" w:space="0" w:color="auto"/>
        <w:bottom w:val="none" w:sz="0" w:space="0" w:color="auto"/>
        <w:right w:val="none" w:sz="0" w:space="0" w:color="auto"/>
      </w:divBdr>
      <w:divsChild>
        <w:div w:id="1113093899">
          <w:marLeft w:val="0"/>
          <w:marRight w:val="0"/>
          <w:marTop w:val="0"/>
          <w:marBottom w:val="0"/>
          <w:divBdr>
            <w:top w:val="single" w:sz="2" w:space="0" w:color="auto"/>
            <w:left w:val="single" w:sz="2" w:space="0" w:color="auto"/>
            <w:bottom w:val="single" w:sz="2" w:space="0" w:color="auto"/>
            <w:right w:val="single" w:sz="2" w:space="0" w:color="auto"/>
          </w:divBdr>
        </w:div>
        <w:div w:id="419955481">
          <w:marLeft w:val="0"/>
          <w:marRight w:val="0"/>
          <w:marTop w:val="0"/>
          <w:marBottom w:val="0"/>
          <w:divBdr>
            <w:top w:val="single" w:sz="2" w:space="0" w:color="auto"/>
            <w:left w:val="single" w:sz="2" w:space="0" w:color="auto"/>
            <w:bottom w:val="single" w:sz="2" w:space="0" w:color="auto"/>
            <w:right w:val="single" w:sz="2" w:space="0" w:color="auto"/>
          </w:divBdr>
        </w:div>
      </w:divsChild>
    </w:div>
    <w:div w:id="1453132599">
      <w:bodyDiv w:val="1"/>
      <w:marLeft w:val="0"/>
      <w:marRight w:val="0"/>
      <w:marTop w:val="0"/>
      <w:marBottom w:val="0"/>
      <w:divBdr>
        <w:top w:val="none" w:sz="0" w:space="0" w:color="auto"/>
        <w:left w:val="none" w:sz="0" w:space="0" w:color="auto"/>
        <w:bottom w:val="none" w:sz="0" w:space="0" w:color="auto"/>
        <w:right w:val="none" w:sz="0" w:space="0" w:color="auto"/>
      </w:divBdr>
      <w:divsChild>
        <w:div w:id="622154762">
          <w:marLeft w:val="0"/>
          <w:marRight w:val="0"/>
          <w:marTop w:val="0"/>
          <w:marBottom w:val="0"/>
          <w:divBdr>
            <w:top w:val="single" w:sz="2" w:space="0" w:color="auto"/>
            <w:left w:val="single" w:sz="2" w:space="0" w:color="auto"/>
            <w:bottom w:val="single" w:sz="2" w:space="0" w:color="auto"/>
            <w:right w:val="single" w:sz="2" w:space="0" w:color="auto"/>
          </w:divBdr>
        </w:div>
        <w:div w:id="379866623">
          <w:marLeft w:val="0"/>
          <w:marRight w:val="0"/>
          <w:marTop w:val="0"/>
          <w:marBottom w:val="0"/>
          <w:divBdr>
            <w:top w:val="single" w:sz="2" w:space="0" w:color="auto"/>
            <w:left w:val="single" w:sz="2" w:space="0" w:color="auto"/>
            <w:bottom w:val="single" w:sz="2" w:space="0" w:color="auto"/>
            <w:right w:val="single" w:sz="2" w:space="0" w:color="auto"/>
          </w:divBdr>
        </w:div>
      </w:divsChild>
    </w:div>
    <w:div w:id="1491943981">
      <w:bodyDiv w:val="1"/>
      <w:marLeft w:val="0"/>
      <w:marRight w:val="0"/>
      <w:marTop w:val="0"/>
      <w:marBottom w:val="0"/>
      <w:divBdr>
        <w:top w:val="none" w:sz="0" w:space="0" w:color="auto"/>
        <w:left w:val="none" w:sz="0" w:space="0" w:color="auto"/>
        <w:bottom w:val="none" w:sz="0" w:space="0" w:color="auto"/>
        <w:right w:val="none" w:sz="0" w:space="0" w:color="auto"/>
      </w:divBdr>
      <w:divsChild>
        <w:div w:id="103381553">
          <w:marLeft w:val="0"/>
          <w:marRight w:val="0"/>
          <w:marTop w:val="0"/>
          <w:marBottom w:val="0"/>
          <w:divBdr>
            <w:top w:val="single" w:sz="2" w:space="0" w:color="auto"/>
            <w:left w:val="single" w:sz="2" w:space="0" w:color="auto"/>
            <w:bottom w:val="single" w:sz="2" w:space="0" w:color="auto"/>
            <w:right w:val="single" w:sz="2" w:space="0" w:color="auto"/>
          </w:divBdr>
        </w:div>
        <w:div w:id="1187982375">
          <w:marLeft w:val="0"/>
          <w:marRight w:val="0"/>
          <w:marTop w:val="0"/>
          <w:marBottom w:val="0"/>
          <w:divBdr>
            <w:top w:val="single" w:sz="2" w:space="0" w:color="auto"/>
            <w:left w:val="single" w:sz="2" w:space="0" w:color="auto"/>
            <w:bottom w:val="single" w:sz="2" w:space="0" w:color="auto"/>
            <w:right w:val="single" w:sz="2" w:space="0" w:color="auto"/>
          </w:divBdr>
        </w:div>
      </w:divsChild>
    </w:div>
    <w:div w:id="1733114982">
      <w:bodyDiv w:val="1"/>
      <w:marLeft w:val="0"/>
      <w:marRight w:val="0"/>
      <w:marTop w:val="0"/>
      <w:marBottom w:val="0"/>
      <w:divBdr>
        <w:top w:val="none" w:sz="0" w:space="0" w:color="auto"/>
        <w:left w:val="none" w:sz="0" w:space="0" w:color="auto"/>
        <w:bottom w:val="none" w:sz="0" w:space="0" w:color="auto"/>
        <w:right w:val="none" w:sz="0" w:space="0" w:color="auto"/>
      </w:divBdr>
      <w:divsChild>
        <w:div w:id="597754612">
          <w:marLeft w:val="0"/>
          <w:marRight w:val="0"/>
          <w:marTop w:val="0"/>
          <w:marBottom w:val="0"/>
          <w:divBdr>
            <w:top w:val="single" w:sz="2" w:space="0" w:color="auto"/>
            <w:left w:val="single" w:sz="2" w:space="0" w:color="auto"/>
            <w:bottom w:val="single" w:sz="2" w:space="0" w:color="auto"/>
            <w:right w:val="single" w:sz="2" w:space="0" w:color="auto"/>
          </w:divBdr>
        </w:div>
        <w:div w:id="1246956878">
          <w:marLeft w:val="0"/>
          <w:marRight w:val="0"/>
          <w:marTop w:val="0"/>
          <w:marBottom w:val="0"/>
          <w:divBdr>
            <w:top w:val="single" w:sz="2" w:space="0" w:color="auto"/>
            <w:left w:val="single" w:sz="2" w:space="0" w:color="auto"/>
            <w:bottom w:val="single" w:sz="2" w:space="0" w:color="auto"/>
            <w:right w:val="single" w:sz="2" w:space="0" w:color="auto"/>
          </w:divBdr>
        </w:div>
      </w:divsChild>
    </w:div>
    <w:div w:id="1782528628">
      <w:bodyDiv w:val="1"/>
      <w:marLeft w:val="0"/>
      <w:marRight w:val="0"/>
      <w:marTop w:val="0"/>
      <w:marBottom w:val="0"/>
      <w:divBdr>
        <w:top w:val="none" w:sz="0" w:space="0" w:color="auto"/>
        <w:left w:val="none" w:sz="0" w:space="0" w:color="auto"/>
        <w:bottom w:val="none" w:sz="0" w:space="0" w:color="auto"/>
        <w:right w:val="none" w:sz="0" w:space="0" w:color="auto"/>
      </w:divBdr>
      <w:divsChild>
        <w:div w:id="467936236">
          <w:marLeft w:val="0"/>
          <w:marRight w:val="0"/>
          <w:marTop w:val="0"/>
          <w:marBottom w:val="0"/>
          <w:divBdr>
            <w:top w:val="single" w:sz="2" w:space="0" w:color="auto"/>
            <w:left w:val="single" w:sz="2" w:space="0" w:color="auto"/>
            <w:bottom w:val="single" w:sz="2" w:space="0" w:color="auto"/>
            <w:right w:val="single" w:sz="2" w:space="0" w:color="auto"/>
          </w:divBdr>
        </w:div>
        <w:div w:id="404688916">
          <w:marLeft w:val="0"/>
          <w:marRight w:val="0"/>
          <w:marTop w:val="0"/>
          <w:marBottom w:val="0"/>
          <w:divBdr>
            <w:top w:val="single" w:sz="2" w:space="0" w:color="auto"/>
            <w:left w:val="single" w:sz="2" w:space="0" w:color="auto"/>
            <w:bottom w:val="single" w:sz="2" w:space="0" w:color="auto"/>
            <w:right w:val="single" w:sz="2" w:space="0" w:color="auto"/>
          </w:divBdr>
        </w:div>
      </w:divsChild>
    </w:div>
    <w:div w:id="1822961198">
      <w:bodyDiv w:val="1"/>
      <w:marLeft w:val="0"/>
      <w:marRight w:val="0"/>
      <w:marTop w:val="0"/>
      <w:marBottom w:val="0"/>
      <w:divBdr>
        <w:top w:val="none" w:sz="0" w:space="0" w:color="auto"/>
        <w:left w:val="none" w:sz="0" w:space="0" w:color="auto"/>
        <w:bottom w:val="none" w:sz="0" w:space="0" w:color="auto"/>
        <w:right w:val="none" w:sz="0" w:space="0" w:color="auto"/>
      </w:divBdr>
      <w:divsChild>
        <w:div w:id="1427120221">
          <w:marLeft w:val="0"/>
          <w:marRight w:val="0"/>
          <w:marTop w:val="0"/>
          <w:marBottom w:val="0"/>
          <w:divBdr>
            <w:top w:val="single" w:sz="2" w:space="0" w:color="auto"/>
            <w:left w:val="single" w:sz="2" w:space="0" w:color="auto"/>
            <w:bottom w:val="single" w:sz="2" w:space="0" w:color="auto"/>
            <w:right w:val="single" w:sz="2" w:space="0" w:color="auto"/>
          </w:divBdr>
        </w:div>
        <w:div w:id="376584012">
          <w:marLeft w:val="0"/>
          <w:marRight w:val="0"/>
          <w:marTop w:val="0"/>
          <w:marBottom w:val="0"/>
          <w:divBdr>
            <w:top w:val="single" w:sz="2" w:space="0" w:color="auto"/>
            <w:left w:val="single" w:sz="2" w:space="0" w:color="auto"/>
            <w:bottom w:val="single" w:sz="2" w:space="0" w:color="auto"/>
            <w:right w:val="single" w:sz="2"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kkingyaventura.com/condicione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ekkingyaventura.com/solicitud-de-reservas-yporquenosolo"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2932</Words>
  <Characters>16128</Characters>
  <Application>Microsoft Office Word</Application>
  <DocSecurity>0</DocSecurity>
  <Lines>134</Lines>
  <Paragraphs>38</Paragraphs>
  <ScaleCrop>false</ScaleCrop>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Itinerario Noruega - Fiordos Completo 7n (Stavanger-Oslo)</dc:title>
  <dc:creator>Ara</dc:creator>
  <cp:lastModifiedBy>Arantxa Masiá</cp:lastModifiedBy>
  <cp:revision>7</cp:revision>
  <dcterms:created xsi:type="dcterms:W3CDTF">2025-12-10T10:07:00Z</dcterms:created>
  <dcterms:modified xsi:type="dcterms:W3CDTF">2026-06-03T17:22:00Z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Producer">
    <vt:lpwstr>Skia/PDF m133 Google Docs Renderer</vt:lpwstr>
  </property>
  <property fmtid="{D5CDD505-2E9C-101B-9397-08002B2CF9AE}" pid="4" name="LastSaved">
    <vt:filetime>2025-02-04T00:00:00Z</vt:filetime>
  </property>
</Properties>
</file>